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  <w:r w:rsidRPr="002C4A87"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inline distT="0" distB="0" distL="0" distR="0" wp14:anchorId="318A1E5F" wp14:editId="1ABC02B9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9" cy="18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7F36F6" w:rsidP="002C4A87">
      <w:pPr>
        <w:shd w:val="clear" w:color="auto" w:fill="FEFDFA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Corporate</w:t>
      </w:r>
      <w:r w:rsidR="002C4A87" w:rsidRPr="002C4A87">
        <w:rPr>
          <w:rFonts w:ascii="Arial" w:hAnsi="Arial" w:cs="Arial"/>
          <w:b/>
          <w:sz w:val="36"/>
          <w:szCs w:val="36"/>
        </w:rPr>
        <w:t xml:space="preserve"> E-Waste Reduction and Recycling Education and Awareness Campaign</w:t>
      </w:r>
    </w:p>
    <w:p w:rsidR="002C4A87" w:rsidRPr="00A976D8" w:rsidRDefault="00A976D8" w:rsidP="00A976D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976D8">
        <w:rPr>
          <w:rFonts w:ascii="Arial" w:hAnsi="Arial" w:cs="Arial"/>
          <w:b/>
          <w:sz w:val="36"/>
          <w:szCs w:val="36"/>
        </w:rPr>
        <w:t>“E-Waste Recycling Awareness And Collection Campaign”</w:t>
      </w: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  <w:t xml:space="preserve">Prepared by: </w:t>
      </w:r>
      <w:proofErr w:type="spellStart"/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  <w:t>Amalin</w:t>
      </w:r>
      <w:proofErr w:type="spellEnd"/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  <w:t xml:space="preserve"> </w:t>
      </w:r>
      <w:proofErr w:type="spellStart"/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  <w:t>Zakludin</w:t>
      </w:r>
      <w:proofErr w:type="spellEnd"/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  <w:t>(Usedcomputer)</w:t>
      </w: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Default="002C4A87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A976D8" w:rsidRDefault="00A976D8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A976D8" w:rsidRPr="002C4A87" w:rsidRDefault="00A976D8" w:rsidP="002C4A87">
      <w:pPr>
        <w:shd w:val="clear" w:color="auto" w:fill="FEFDFA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C4A87" w:rsidRPr="002C4A87" w:rsidRDefault="002C4A87" w:rsidP="002C4A87">
      <w:pPr>
        <w:spacing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AU"/>
        </w:rPr>
      </w:pPr>
    </w:p>
    <w:p w:rsidR="002E2A41" w:rsidRPr="002C4A87" w:rsidRDefault="007F36F6" w:rsidP="002C4A8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Corporate</w:t>
      </w:r>
      <w:r w:rsidR="002E2A41" w:rsidRPr="002C4A87">
        <w:rPr>
          <w:rFonts w:ascii="Arial" w:hAnsi="Arial" w:cs="Arial"/>
          <w:b/>
          <w:sz w:val="24"/>
          <w:szCs w:val="24"/>
          <w:u w:val="single"/>
        </w:rPr>
        <w:t xml:space="preserve"> E-Waste Reduction and Recycling Education and Awareness Campaign</w:t>
      </w:r>
    </w:p>
    <w:p w:rsidR="002E2A41" w:rsidRPr="002C4A87" w:rsidRDefault="002E2A41" w:rsidP="00A976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“</w:t>
      </w:r>
      <w:r w:rsidR="00A976D8" w:rsidRPr="009D6819">
        <w:rPr>
          <w:rFonts w:ascii="Arial" w:hAnsi="Arial" w:cs="Arial"/>
          <w:b/>
          <w:sz w:val="24"/>
          <w:szCs w:val="24"/>
        </w:rPr>
        <w:t>E-WASTE RECYCLING AWARENESS AND COLLECTION CAMPAIGN</w:t>
      </w:r>
      <w:r w:rsidR="00A976D8">
        <w:rPr>
          <w:rFonts w:ascii="Arial" w:hAnsi="Arial" w:cs="Arial"/>
          <w:b/>
          <w:sz w:val="24"/>
          <w:szCs w:val="24"/>
        </w:rPr>
        <w:t xml:space="preserve"> 2017”</w:t>
      </w:r>
    </w:p>
    <w:p w:rsidR="00860127" w:rsidRPr="002C4A87" w:rsidRDefault="00860127" w:rsidP="002C4A87">
      <w:pPr>
        <w:shd w:val="clear" w:color="auto" w:fill="FEFDFA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C4A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1. Introduction</w:t>
      </w:r>
    </w:p>
    <w:p w:rsidR="00D74F0E" w:rsidRDefault="00D74F0E" w:rsidP="002C4A87">
      <w:pPr>
        <w:shd w:val="clear" w:color="auto" w:fill="FEFDFA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C4A87" w:rsidRPr="002C4A87" w:rsidRDefault="00860127" w:rsidP="002C4A87">
      <w:pPr>
        <w:shd w:val="clear" w:color="auto" w:fill="FEFDFA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C4A87">
        <w:rPr>
          <w:rFonts w:ascii="Arial" w:eastAsia="Times New Roman" w:hAnsi="Arial" w:cs="Arial"/>
          <w:color w:val="333333"/>
          <w:sz w:val="24"/>
          <w:szCs w:val="24"/>
        </w:rPr>
        <w:t xml:space="preserve">Usedcomputer, keeping used electronics alive by recycling and separating scrap </w:t>
      </w:r>
      <w:r w:rsidR="00673EB9">
        <w:rPr>
          <w:rFonts w:ascii="Arial" w:eastAsia="Times New Roman" w:hAnsi="Arial" w:cs="Arial"/>
          <w:color w:val="333333"/>
          <w:sz w:val="24"/>
          <w:szCs w:val="24"/>
        </w:rPr>
        <w:t>from electronic devices</w:t>
      </w:r>
      <w:r w:rsidRPr="002C4A87">
        <w:rPr>
          <w:rFonts w:ascii="Arial" w:eastAsia="Times New Roman" w:hAnsi="Arial" w:cs="Arial"/>
          <w:color w:val="333333"/>
          <w:sz w:val="24"/>
          <w:szCs w:val="24"/>
        </w:rPr>
        <w:t xml:space="preserve"> to keep the environment save. Usedcomputer believes that social and environmental responsibility is a prerequisite for doing good business. The vision is to crea</w:t>
      </w:r>
      <w:r w:rsidR="00673EB9">
        <w:rPr>
          <w:rFonts w:ascii="Arial" w:eastAsia="Times New Roman" w:hAnsi="Arial" w:cs="Arial"/>
          <w:color w:val="333333"/>
          <w:sz w:val="24"/>
          <w:szCs w:val="24"/>
        </w:rPr>
        <w:t>te a better life every day to the public.</w:t>
      </w:r>
      <w:r w:rsidR="00D74F0E">
        <w:rPr>
          <w:rFonts w:ascii="Arial" w:eastAsia="Times New Roman" w:hAnsi="Arial" w:cs="Arial"/>
          <w:color w:val="333333"/>
          <w:sz w:val="24"/>
          <w:szCs w:val="24"/>
        </w:rPr>
        <w:t xml:space="preserve"> Moving forward,</w:t>
      </w:r>
      <w:r w:rsidR="00673EB9">
        <w:rPr>
          <w:rFonts w:ascii="Arial" w:eastAsia="Times New Roman" w:hAnsi="Arial" w:cs="Arial"/>
          <w:color w:val="333333"/>
          <w:sz w:val="24"/>
          <w:szCs w:val="24"/>
        </w:rPr>
        <w:t xml:space="preserve"> Usedcomputer </w:t>
      </w:r>
      <w:r w:rsidR="00D74F0E">
        <w:rPr>
          <w:rFonts w:ascii="Arial" w:eastAsia="Times New Roman" w:hAnsi="Arial" w:cs="Arial"/>
          <w:color w:val="333333"/>
          <w:sz w:val="24"/>
          <w:szCs w:val="24"/>
        </w:rPr>
        <w:t>is planning to co-operate</w:t>
      </w:r>
      <w:r w:rsidRPr="002C4A87">
        <w:rPr>
          <w:rFonts w:ascii="Arial" w:eastAsia="Times New Roman" w:hAnsi="Arial" w:cs="Arial"/>
          <w:color w:val="333333"/>
          <w:sz w:val="24"/>
          <w:szCs w:val="24"/>
        </w:rPr>
        <w:t xml:space="preserve"> with companies,</w:t>
      </w:r>
      <w:r w:rsidR="00673EB9">
        <w:rPr>
          <w:rFonts w:ascii="Arial" w:eastAsia="Times New Roman" w:hAnsi="Arial" w:cs="Arial"/>
          <w:color w:val="333333"/>
          <w:sz w:val="24"/>
          <w:szCs w:val="24"/>
        </w:rPr>
        <w:t xml:space="preserve"> schools </w:t>
      </w:r>
      <w:r w:rsidR="00D74F0E">
        <w:rPr>
          <w:rFonts w:ascii="Arial" w:eastAsia="Times New Roman" w:hAnsi="Arial" w:cs="Arial"/>
          <w:color w:val="333333"/>
          <w:sz w:val="24"/>
          <w:szCs w:val="24"/>
        </w:rPr>
        <w:t>NGOs</w:t>
      </w:r>
      <w:r w:rsidRPr="002C4A87">
        <w:rPr>
          <w:rFonts w:ascii="Arial" w:eastAsia="Times New Roman" w:hAnsi="Arial" w:cs="Arial"/>
          <w:color w:val="333333"/>
          <w:sz w:val="24"/>
          <w:szCs w:val="24"/>
        </w:rPr>
        <w:t xml:space="preserve"> and trade unions to </w:t>
      </w:r>
      <w:r w:rsidR="00D74F0E">
        <w:rPr>
          <w:rFonts w:ascii="Arial" w:eastAsia="Times New Roman" w:hAnsi="Arial" w:cs="Arial"/>
          <w:color w:val="333333"/>
          <w:sz w:val="24"/>
          <w:szCs w:val="24"/>
        </w:rPr>
        <w:t>increase the awareness of electronic waste recycling among Malaysian community.</w:t>
      </w:r>
    </w:p>
    <w:p w:rsidR="00D74F0E" w:rsidRDefault="00D74F0E" w:rsidP="002C4A8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A41" w:rsidRPr="002C4A87" w:rsidRDefault="00860127" w:rsidP="002C4A8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C4A87">
        <w:rPr>
          <w:rFonts w:ascii="Arial" w:hAnsi="Arial" w:cs="Arial"/>
          <w:b/>
          <w:sz w:val="24"/>
          <w:szCs w:val="24"/>
          <w:u w:val="single"/>
        </w:rPr>
        <w:t>2</w:t>
      </w:r>
      <w:r w:rsidR="002E2A41" w:rsidRPr="002C4A87">
        <w:rPr>
          <w:rFonts w:ascii="Arial" w:hAnsi="Arial" w:cs="Arial"/>
          <w:b/>
          <w:sz w:val="24"/>
          <w:szCs w:val="24"/>
          <w:u w:val="single"/>
        </w:rPr>
        <w:t xml:space="preserve">. Objectives </w:t>
      </w:r>
    </w:p>
    <w:p w:rsidR="00D74F0E" w:rsidRDefault="00860127" w:rsidP="002C4A87">
      <w:p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2</w:t>
      </w:r>
      <w:r w:rsidR="002E2A41" w:rsidRPr="002C4A87">
        <w:rPr>
          <w:rFonts w:ascii="Arial" w:hAnsi="Arial" w:cs="Arial"/>
          <w:sz w:val="24"/>
          <w:szCs w:val="24"/>
        </w:rPr>
        <w:t xml:space="preserve">.1 In order to develop a recycling habit among students and to enhance their knowledge of recycling of electronic waste, </w:t>
      </w:r>
      <w:r w:rsidR="00D74F0E" w:rsidRPr="002C4A87">
        <w:rPr>
          <w:rFonts w:ascii="Arial" w:hAnsi="Arial" w:cs="Arial"/>
          <w:sz w:val="24"/>
          <w:szCs w:val="24"/>
        </w:rPr>
        <w:t>Usedcomputer will</w:t>
      </w:r>
      <w:r w:rsidR="002E2A41" w:rsidRPr="002C4A87">
        <w:rPr>
          <w:rFonts w:ascii="Arial" w:hAnsi="Arial" w:cs="Arial"/>
          <w:sz w:val="24"/>
          <w:szCs w:val="24"/>
        </w:rPr>
        <w:t xml:space="preserve"> organize the “Reduce Your E-Waste and Recycle Your Used Electronics Campaign 2017” for </w:t>
      </w:r>
      <w:r w:rsidR="007F36F6">
        <w:rPr>
          <w:rFonts w:ascii="Arial" w:hAnsi="Arial" w:cs="Arial"/>
          <w:sz w:val="24"/>
          <w:szCs w:val="24"/>
        </w:rPr>
        <w:t>corporate</w:t>
      </w:r>
      <w:r w:rsidR="002E2A41" w:rsidRPr="002C4A87">
        <w:rPr>
          <w:rFonts w:ascii="Arial" w:hAnsi="Arial" w:cs="Arial"/>
          <w:sz w:val="24"/>
          <w:szCs w:val="24"/>
        </w:rPr>
        <w:t xml:space="preserve">. </w:t>
      </w:r>
    </w:p>
    <w:p w:rsidR="005426F6" w:rsidRPr="002C4A87" w:rsidRDefault="00D74F0E" w:rsidP="002C4A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</w:t>
      </w:r>
      <w:r w:rsidR="002E2A41" w:rsidRPr="002C4A87">
        <w:rPr>
          <w:rFonts w:ascii="Arial" w:hAnsi="Arial" w:cs="Arial"/>
          <w:sz w:val="24"/>
          <w:szCs w:val="24"/>
        </w:rPr>
        <w:t xml:space="preserve">ampaign aims to: </w:t>
      </w:r>
    </w:p>
    <w:p w:rsidR="002E2A41" w:rsidRPr="002C4A87" w:rsidRDefault="005426F6" w:rsidP="002C4A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C</w:t>
      </w:r>
      <w:r w:rsidR="002E2A41" w:rsidRPr="002C4A87">
        <w:rPr>
          <w:rFonts w:ascii="Arial" w:hAnsi="Arial" w:cs="Arial"/>
          <w:b/>
          <w:sz w:val="24"/>
          <w:szCs w:val="24"/>
        </w:rPr>
        <w:t>ultivate and sustain</w:t>
      </w:r>
      <w:r w:rsidR="002E2A41" w:rsidRPr="002C4A87">
        <w:rPr>
          <w:rFonts w:ascii="Arial" w:hAnsi="Arial" w:cs="Arial"/>
          <w:sz w:val="24"/>
          <w:szCs w:val="24"/>
        </w:rPr>
        <w:t xml:space="preserve"> the </w:t>
      </w:r>
      <w:r w:rsidR="00D74F0E" w:rsidRPr="002C4A87">
        <w:rPr>
          <w:rFonts w:ascii="Arial" w:hAnsi="Arial" w:cs="Arial"/>
          <w:sz w:val="24"/>
          <w:szCs w:val="24"/>
        </w:rPr>
        <w:t>behavioral</w:t>
      </w:r>
      <w:r w:rsidR="002E2A41" w:rsidRPr="002C4A87">
        <w:rPr>
          <w:rFonts w:ascii="Arial" w:hAnsi="Arial" w:cs="Arial"/>
          <w:sz w:val="24"/>
          <w:szCs w:val="24"/>
        </w:rPr>
        <w:t xml:space="preserve"> change of students </w:t>
      </w:r>
      <w:r w:rsidR="00D74F0E">
        <w:rPr>
          <w:rFonts w:ascii="Arial" w:hAnsi="Arial" w:cs="Arial"/>
          <w:sz w:val="24"/>
          <w:szCs w:val="24"/>
        </w:rPr>
        <w:t>towards</w:t>
      </w:r>
      <w:r w:rsidR="002E2A41" w:rsidRPr="002C4A87">
        <w:rPr>
          <w:rFonts w:ascii="Arial" w:hAnsi="Arial" w:cs="Arial"/>
          <w:sz w:val="24"/>
          <w:szCs w:val="24"/>
        </w:rPr>
        <w:t xml:space="preserve"> e-waste reduction</w:t>
      </w:r>
      <w:r w:rsidR="00D74F0E">
        <w:rPr>
          <w:rFonts w:ascii="Arial" w:hAnsi="Arial" w:cs="Arial"/>
          <w:sz w:val="24"/>
          <w:szCs w:val="24"/>
        </w:rPr>
        <w:t xml:space="preserve"> and</w:t>
      </w:r>
      <w:r w:rsidR="002E2A41" w:rsidRPr="002C4A87">
        <w:rPr>
          <w:rFonts w:ascii="Arial" w:hAnsi="Arial" w:cs="Arial"/>
          <w:sz w:val="24"/>
          <w:szCs w:val="24"/>
        </w:rPr>
        <w:t xml:space="preserve"> recycling.</w:t>
      </w:r>
    </w:p>
    <w:p w:rsidR="005426F6" w:rsidRPr="002C4A87" w:rsidRDefault="005426F6" w:rsidP="002C4A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 xml:space="preserve">Create awareness on e-waste recycling </w:t>
      </w:r>
      <w:r w:rsidRPr="002C4A87">
        <w:rPr>
          <w:rFonts w:ascii="Arial" w:hAnsi="Arial" w:cs="Arial"/>
          <w:sz w:val="24"/>
          <w:szCs w:val="24"/>
        </w:rPr>
        <w:t xml:space="preserve">for </w:t>
      </w:r>
      <w:r w:rsidR="007F36F6">
        <w:rPr>
          <w:rFonts w:ascii="Arial" w:hAnsi="Arial" w:cs="Arial"/>
          <w:sz w:val="24"/>
          <w:szCs w:val="24"/>
        </w:rPr>
        <w:t>companies</w:t>
      </w:r>
      <w:r w:rsidRPr="002C4A87">
        <w:rPr>
          <w:rFonts w:ascii="Arial" w:hAnsi="Arial" w:cs="Arial"/>
          <w:sz w:val="24"/>
          <w:szCs w:val="24"/>
        </w:rPr>
        <w:t xml:space="preserve"> in Malaysia</w:t>
      </w:r>
    </w:p>
    <w:p w:rsidR="002E2A41" w:rsidRPr="002C4A87" w:rsidRDefault="005426F6" w:rsidP="002C4A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I</w:t>
      </w:r>
      <w:r w:rsidR="002E2A41" w:rsidRPr="002C4A87">
        <w:rPr>
          <w:rFonts w:ascii="Arial" w:hAnsi="Arial" w:cs="Arial"/>
          <w:b/>
          <w:sz w:val="24"/>
          <w:szCs w:val="24"/>
        </w:rPr>
        <w:t>nculcate the message</w:t>
      </w:r>
      <w:r w:rsidR="002E2A41" w:rsidRPr="002C4A87">
        <w:rPr>
          <w:rFonts w:ascii="Arial" w:hAnsi="Arial" w:cs="Arial"/>
          <w:sz w:val="24"/>
          <w:szCs w:val="24"/>
        </w:rPr>
        <w:t xml:space="preserve"> </w:t>
      </w:r>
      <w:r w:rsidR="00D74F0E">
        <w:rPr>
          <w:rFonts w:ascii="Arial" w:hAnsi="Arial" w:cs="Arial"/>
          <w:sz w:val="24"/>
          <w:szCs w:val="24"/>
        </w:rPr>
        <w:t>of systematic</w:t>
      </w:r>
      <w:r w:rsidR="002E2A41" w:rsidRPr="002C4A87">
        <w:rPr>
          <w:rFonts w:ascii="Arial" w:hAnsi="Arial" w:cs="Arial"/>
          <w:sz w:val="24"/>
          <w:szCs w:val="24"/>
        </w:rPr>
        <w:t xml:space="preserve"> recycling of e-waste.</w:t>
      </w:r>
    </w:p>
    <w:p w:rsidR="002E2A41" w:rsidRPr="002C4A87" w:rsidRDefault="005426F6" w:rsidP="002C4A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E</w:t>
      </w:r>
      <w:r w:rsidR="002E2A41" w:rsidRPr="002C4A87">
        <w:rPr>
          <w:rFonts w:ascii="Arial" w:hAnsi="Arial" w:cs="Arial"/>
          <w:b/>
          <w:sz w:val="24"/>
          <w:szCs w:val="24"/>
        </w:rPr>
        <w:t xml:space="preserve">ncourage students to share the </w:t>
      </w:r>
      <w:r w:rsidR="00D74F0E">
        <w:rPr>
          <w:rFonts w:ascii="Arial" w:hAnsi="Arial" w:cs="Arial"/>
          <w:b/>
          <w:sz w:val="24"/>
          <w:szCs w:val="24"/>
        </w:rPr>
        <w:t>knowledge</w:t>
      </w:r>
      <w:r w:rsidR="002E2A41" w:rsidRPr="002C4A87">
        <w:rPr>
          <w:rFonts w:ascii="Arial" w:hAnsi="Arial" w:cs="Arial"/>
          <w:sz w:val="24"/>
          <w:szCs w:val="24"/>
        </w:rPr>
        <w:t xml:space="preserve"> of e-waste recycling with their families and friends</w:t>
      </w:r>
    </w:p>
    <w:p w:rsidR="002E2A41" w:rsidRPr="002C4A87" w:rsidRDefault="005426F6" w:rsidP="002C4A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 xml:space="preserve">Everyone can </w:t>
      </w:r>
      <w:r w:rsidR="00D74F0E" w:rsidRPr="002C4A87">
        <w:rPr>
          <w:rFonts w:ascii="Arial" w:hAnsi="Arial" w:cs="Arial"/>
          <w:b/>
          <w:sz w:val="24"/>
          <w:szCs w:val="24"/>
        </w:rPr>
        <w:t>participate</w:t>
      </w:r>
      <w:r w:rsidR="00D74F0E" w:rsidRPr="002C4A87">
        <w:rPr>
          <w:rFonts w:ascii="Arial" w:hAnsi="Arial" w:cs="Arial"/>
          <w:sz w:val="24"/>
          <w:szCs w:val="24"/>
        </w:rPr>
        <w:t>;</w:t>
      </w:r>
      <w:r w:rsidRPr="002C4A87">
        <w:rPr>
          <w:rFonts w:ascii="Arial" w:hAnsi="Arial" w:cs="Arial"/>
          <w:sz w:val="24"/>
          <w:szCs w:val="24"/>
        </w:rPr>
        <w:t xml:space="preserve"> </w:t>
      </w:r>
      <w:r w:rsidR="00D74F0E">
        <w:rPr>
          <w:rFonts w:ascii="Arial" w:hAnsi="Arial" w:cs="Arial"/>
          <w:sz w:val="24"/>
          <w:szCs w:val="24"/>
        </w:rPr>
        <w:t>Every segment of the society will be encouraged to take part in the event.</w:t>
      </w:r>
    </w:p>
    <w:p w:rsidR="00D74F0E" w:rsidRDefault="00D74F0E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D68FC" w:rsidRDefault="009D68FC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D68FC" w:rsidRDefault="009D68FC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2E2A41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C4A87">
        <w:rPr>
          <w:rFonts w:ascii="Arial" w:hAnsi="Arial" w:cs="Arial"/>
          <w:b/>
          <w:sz w:val="24"/>
          <w:szCs w:val="24"/>
          <w:u w:val="single"/>
        </w:rPr>
        <w:lastRenderedPageBreak/>
        <w:t>3</w:t>
      </w:r>
      <w:r w:rsidR="002E2A41" w:rsidRPr="002C4A87">
        <w:rPr>
          <w:rFonts w:ascii="Arial" w:hAnsi="Arial" w:cs="Arial"/>
          <w:b/>
          <w:sz w:val="24"/>
          <w:szCs w:val="24"/>
          <w:u w:val="single"/>
        </w:rPr>
        <w:t xml:space="preserve">. Period </w:t>
      </w:r>
    </w:p>
    <w:p w:rsidR="00D74F0E" w:rsidRDefault="00860127" w:rsidP="009D68F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3</w:t>
      </w:r>
      <w:r w:rsidR="002E2A41" w:rsidRPr="002C4A87">
        <w:rPr>
          <w:rFonts w:ascii="Arial" w:hAnsi="Arial" w:cs="Arial"/>
          <w:sz w:val="24"/>
          <w:szCs w:val="24"/>
        </w:rPr>
        <w:t xml:space="preserve">.1 The awareness campaign will </w:t>
      </w:r>
      <w:r w:rsidR="00D74F0E">
        <w:rPr>
          <w:rFonts w:ascii="Arial" w:hAnsi="Arial" w:cs="Arial"/>
          <w:sz w:val="24"/>
          <w:szCs w:val="24"/>
        </w:rPr>
        <w:t>be conducted for one day</w:t>
      </w:r>
      <w:r w:rsidR="002E2A41" w:rsidRPr="002C4A87">
        <w:rPr>
          <w:rFonts w:ascii="Arial" w:hAnsi="Arial" w:cs="Arial"/>
          <w:sz w:val="24"/>
          <w:szCs w:val="24"/>
        </w:rPr>
        <w:t>. The collection</w:t>
      </w:r>
      <w:r w:rsidR="00D74F0E">
        <w:rPr>
          <w:rFonts w:ascii="Arial" w:hAnsi="Arial" w:cs="Arial"/>
          <w:sz w:val="24"/>
          <w:szCs w:val="24"/>
        </w:rPr>
        <w:t xml:space="preserve"> of electronic wastes</w:t>
      </w:r>
      <w:r w:rsidR="002E2A41" w:rsidRPr="002C4A87">
        <w:rPr>
          <w:rFonts w:ascii="Arial" w:hAnsi="Arial" w:cs="Arial"/>
          <w:sz w:val="24"/>
          <w:szCs w:val="24"/>
        </w:rPr>
        <w:t xml:space="preserve"> and </w:t>
      </w:r>
      <w:r w:rsidR="00D74F0E">
        <w:rPr>
          <w:rFonts w:ascii="Arial" w:hAnsi="Arial" w:cs="Arial"/>
          <w:sz w:val="24"/>
          <w:szCs w:val="24"/>
        </w:rPr>
        <w:t>talks</w:t>
      </w:r>
      <w:r w:rsidR="002E2A41" w:rsidRPr="002C4A87">
        <w:rPr>
          <w:rFonts w:ascii="Arial" w:hAnsi="Arial" w:cs="Arial"/>
          <w:sz w:val="24"/>
          <w:szCs w:val="24"/>
        </w:rPr>
        <w:t xml:space="preserve"> on topics regarding E-waste will be </w:t>
      </w:r>
      <w:r w:rsidR="00D74F0E">
        <w:rPr>
          <w:rFonts w:ascii="Arial" w:hAnsi="Arial" w:cs="Arial"/>
          <w:sz w:val="24"/>
          <w:szCs w:val="24"/>
        </w:rPr>
        <w:t>arranged</w:t>
      </w:r>
      <w:r w:rsidR="002E2A41" w:rsidRPr="002C4A87">
        <w:rPr>
          <w:rFonts w:ascii="Arial" w:hAnsi="Arial" w:cs="Arial"/>
          <w:sz w:val="24"/>
          <w:szCs w:val="24"/>
        </w:rPr>
        <w:t xml:space="preserve"> during that one day. This campaign </w:t>
      </w:r>
      <w:r w:rsidR="005426F6" w:rsidRPr="002C4A87">
        <w:rPr>
          <w:rFonts w:ascii="Arial" w:hAnsi="Arial" w:cs="Arial"/>
          <w:sz w:val="24"/>
          <w:szCs w:val="24"/>
        </w:rPr>
        <w:t>is</w:t>
      </w:r>
      <w:r w:rsidR="00D74F0E">
        <w:rPr>
          <w:rFonts w:ascii="Arial" w:hAnsi="Arial" w:cs="Arial"/>
          <w:sz w:val="24"/>
          <w:szCs w:val="24"/>
        </w:rPr>
        <w:t xml:space="preserve"> scheduled to be launched onwards </w:t>
      </w:r>
      <w:r w:rsidR="005426F6" w:rsidRPr="002C4A87">
        <w:rPr>
          <w:rFonts w:ascii="Arial" w:hAnsi="Arial" w:cs="Arial"/>
          <w:b/>
          <w:sz w:val="24"/>
          <w:szCs w:val="24"/>
        </w:rPr>
        <w:t xml:space="preserve">June </w:t>
      </w:r>
      <w:r w:rsidR="005426F6" w:rsidRPr="002C4A87">
        <w:rPr>
          <w:rFonts w:ascii="Arial" w:hAnsi="Arial" w:cs="Arial"/>
          <w:sz w:val="24"/>
          <w:szCs w:val="24"/>
        </w:rPr>
        <w:t>(no specific date have been selected yet)</w:t>
      </w:r>
      <w:r w:rsidR="00D74F0E">
        <w:rPr>
          <w:rFonts w:ascii="Arial" w:hAnsi="Arial" w:cs="Arial"/>
          <w:sz w:val="24"/>
          <w:szCs w:val="24"/>
        </w:rPr>
        <w:t xml:space="preserve">.   </w:t>
      </w:r>
    </w:p>
    <w:p w:rsidR="005426F6" w:rsidRDefault="00D74F0E" w:rsidP="00D74F0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0127" w:rsidRPr="002C4A87">
        <w:rPr>
          <w:rFonts w:ascii="Arial" w:hAnsi="Arial" w:cs="Arial"/>
          <w:b/>
          <w:sz w:val="24"/>
          <w:szCs w:val="24"/>
          <w:u w:val="single"/>
        </w:rPr>
        <w:t>4</w:t>
      </w:r>
      <w:r w:rsidR="005426F6" w:rsidRPr="002C4A87">
        <w:rPr>
          <w:rFonts w:ascii="Arial" w:hAnsi="Arial" w:cs="Arial"/>
          <w:b/>
          <w:sz w:val="24"/>
          <w:szCs w:val="24"/>
          <w:u w:val="single"/>
        </w:rPr>
        <w:t xml:space="preserve">. Eligibility </w:t>
      </w:r>
    </w:p>
    <w:p w:rsidR="00D74F0E" w:rsidRPr="002C4A87" w:rsidRDefault="00D74F0E" w:rsidP="00D74F0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4F0E" w:rsidRPr="009D68FC" w:rsidRDefault="00860127" w:rsidP="009D68F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4</w:t>
      </w:r>
      <w:r w:rsidR="005426F6" w:rsidRPr="002C4A87">
        <w:rPr>
          <w:rFonts w:ascii="Arial" w:hAnsi="Arial" w:cs="Arial"/>
          <w:sz w:val="24"/>
          <w:szCs w:val="24"/>
        </w:rPr>
        <w:t xml:space="preserve">.1 All students, teachers and staffs </w:t>
      </w:r>
      <w:r w:rsidR="00D74F0E">
        <w:rPr>
          <w:rFonts w:ascii="Arial" w:hAnsi="Arial" w:cs="Arial"/>
          <w:sz w:val="24"/>
          <w:szCs w:val="24"/>
        </w:rPr>
        <w:t>from</w:t>
      </w:r>
      <w:r w:rsidR="005426F6" w:rsidRPr="002C4A87">
        <w:rPr>
          <w:rFonts w:ascii="Arial" w:hAnsi="Arial" w:cs="Arial"/>
          <w:sz w:val="24"/>
          <w:szCs w:val="24"/>
        </w:rPr>
        <w:t xml:space="preserve"> the </w:t>
      </w:r>
      <w:r w:rsidR="007F36F6">
        <w:rPr>
          <w:rFonts w:ascii="Arial" w:hAnsi="Arial" w:cs="Arial"/>
          <w:sz w:val="24"/>
          <w:szCs w:val="24"/>
        </w:rPr>
        <w:t>companies</w:t>
      </w:r>
      <w:r w:rsidR="005426F6" w:rsidRPr="002C4A87">
        <w:rPr>
          <w:rFonts w:ascii="Arial" w:hAnsi="Arial" w:cs="Arial"/>
          <w:sz w:val="24"/>
          <w:szCs w:val="24"/>
        </w:rPr>
        <w:t xml:space="preserve"> will be cordially invi</w:t>
      </w:r>
      <w:r w:rsidR="00D74F0E">
        <w:rPr>
          <w:rFonts w:ascii="Arial" w:hAnsi="Arial" w:cs="Arial"/>
          <w:sz w:val="24"/>
          <w:szCs w:val="24"/>
        </w:rPr>
        <w:t>ted to take part in the event</w:t>
      </w:r>
      <w:r w:rsidR="005426F6" w:rsidRPr="002C4A87">
        <w:rPr>
          <w:rFonts w:ascii="Arial" w:hAnsi="Arial" w:cs="Arial"/>
          <w:sz w:val="24"/>
          <w:szCs w:val="24"/>
        </w:rPr>
        <w:t xml:space="preserve">. The </w:t>
      </w:r>
      <w:r w:rsidR="00D74F0E">
        <w:rPr>
          <w:rFonts w:ascii="Arial" w:hAnsi="Arial" w:cs="Arial"/>
          <w:sz w:val="24"/>
          <w:szCs w:val="24"/>
        </w:rPr>
        <w:t xml:space="preserve">payment for the collected used electronic will be decided by the </w:t>
      </w:r>
      <w:r w:rsidR="007F36F6">
        <w:rPr>
          <w:rFonts w:ascii="Arial" w:hAnsi="Arial" w:cs="Arial"/>
          <w:sz w:val="24"/>
          <w:szCs w:val="24"/>
        </w:rPr>
        <w:t xml:space="preserve">companies </w:t>
      </w:r>
      <w:r w:rsidR="00D74F0E">
        <w:rPr>
          <w:rFonts w:ascii="Arial" w:hAnsi="Arial" w:cs="Arial"/>
          <w:sz w:val="24"/>
          <w:szCs w:val="24"/>
        </w:rPr>
        <w:t xml:space="preserve">authorities whether it will be taken as </w:t>
      </w:r>
      <w:r w:rsidR="007F36F6">
        <w:rPr>
          <w:rFonts w:ascii="Arial" w:hAnsi="Arial" w:cs="Arial"/>
          <w:sz w:val="24"/>
          <w:szCs w:val="24"/>
        </w:rPr>
        <w:t>companies</w:t>
      </w:r>
      <w:r w:rsidR="00D74F0E">
        <w:rPr>
          <w:rFonts w:ascii="Arial" w:hAnsi="Arial" w:cs="Arial"/>
          <w:sz w:val="24"/>
          <w:szCs w:val="24"/>
        </w:rPr>
        <w:t xml:space="preserve"> fund or paid to the students.</w:t>
      </w:r>
    </w:p>
    <w:p w:rsidR="005426F6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C4A87">
        <w:rPr>
          <w:rFonts w:ascii="Arial" w:hAnsi="Arial" w:cs="Arial"/>
          <w:b/>
          <w:sz w:val="24"/>
          <w:szCs w:val="24"/>
          <w:u w:val="single"/>
        </w:rPr>
        <w:t>5</w:t>
      </w:r>
      <w:r w:rsidR="005426F6" w:rsidRPr="002C4A87">
        <w:rPr>
          <w:rFonts w:ascii="Arial" w:hAnsi="Arial" w:cs="Arial"/>
          <w:b/>
          <w:sz w:val="24"/>
          <w:szCs w:val="24"/>
          <w:u w:val="single"/>
        </w:rPr>
        <w:t xml:space="preserve">. Details and Support </w:t>
      </w:r>
    </w:p>
    <w:p w:rsidR="00D74F0E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5</w:t>
      </w:r>
      <w:r w:rsidR="005426F6" w:rsidRPr="002C4A87">
        <w:rPr>
          <w:rFonts w:ascii="Arial" w:hAnsi="Arial" w:cs="Arial"/>
          <w:sz w:val="24"/>
          <w:szCs w:val="24"/>
        </w:rPr>
        <w:t xml:space="preserve">.1 </w:t>
      </w:r>
      <w:r w:rsidR="00D74F0E">
        <w:rPr>
          <w:rFonts w:ascii="Arial" w:hAnsi="Arial" w:cs="Arial"/>
          <w:sz w:val="24"/>
          <w:szCs w:val="24"/>
        </w:rPr>
        <w:t xml:space="preserve">With this awareness campaign, </w:t>
      </w:r>
      <w:r w:rsidR="00D74F0E" w:rsidRPr="002C4A87">
        <w:rPr>
          <w:rFonts w:ascii="Arial" w:hAnsi="Arial" w:cs="Arial"/>
          <w:sz w:val="24"/>
          <w:szCs w:val="24"/>
        </w:rPr>
        <w:t>students</w:t>
      </w:r>
      <w:r w:rsidR="00D74F0E">
        <w:rPr>
          <w:rFonts w:ascii="Arial" w:hAnsi="Arial" w:cs="Arial"/>
          <w:sz w:val="24"/>
          <w:szCs w:val="24"/>
        </w:rPr>
        <w:t xml:space="preserve"> will be given necessary knowledge and encouragement in reducing and recycling electronic wastes</w:t>
      </w:r>
      <w:r w:rsidR="005426F6" w:rsidRPr="002C4A87">
        <w:rPr>
          <w:rFonts w:ascii="Arial" w:hAnsi="Arial" w:cs="Arial"/>
          <w:sz w:val="24"/>
          <w:szCs w:val="24"/>
        </w:rPr>
        <w:t xml:space="preserve">. </w:t>
      </w:r>
      <w:r w:rsidR="00D74F0E">
        <w:rPr>
          <w:rFonts w:ascii="Arial" w:hAnsi="Arial" w:cs="Arial"/>
          <w:sz w:val="24"/>
          <w:szCs w:val="24"/>
        </w:rPr>
        <w:t xml:space="preserve">Students will be requested </w:t>
      </w:r>
      <w:r w:rsidR="005426F6" w:rsidRPr="002C4A87">
        <w:rPr>
          <w:rFonts w:ascii="Arial" w:hAnsi="Arial" w:cs="Arial"/>
          <w:sz w:val="24"/>
          <w:szCs w:val="24"/>
        </w:rPr>
        <w:t>to bring the electronic waste</w:t>
      </w:r>
      <w:r w:rsidR="00D74F0E">
        <w:rPr>
          <w:rFonts w:ascii="Arial" w:hAnsi="Arial" w:cs="Arial"/>
          <w:sz w:val="24"/>
          <w:szCs w:val="24"/>
        </w:rPr>
        <w:t xml:space="preserve"> from their house to </w:t>
      </w:r>
      <w:r w:rsidR="007F36F6">
        <w:rPr>
          <w:rFonts w:ascii="Arial" w:hAnsi="Arial" w:cs="Arial"/>
          <w:sz w:val="24"/>
          <w:szCs w:val="24"/>
        </w:rPr>
        <w:t xml:space="preserve">companies </w:t>
      </w:r>
      <w:r w:rsidR="00D74F0E">
        <w:rPr>
          <w:rFonts w:ascii="Arial" w:hAnsi="Arial" w:cs="Arial"/>
          <w:sz w:val="24"/>
          <w:szCs w:val="24"/>
        </w:rPr>
        <w:t xml:space="preserve">and </w:t>
      </w:r>
      <w:r w:rsidR="005426F6" w:rsidRPr="002C4A87">
        <w:rPr>
          <w:rFonts w:ascii="Arial" w:hAnsi="Arial" w:cs="Arial"/>
          <w:sz w:val="24"/>
          <w:szCs w:val="24"/>
        </w:rPr>
        <w:t xml:space="preserve">support </w:t>
      </w:r>
      <w:r w:rsidR="00D74F0E">
        <w:rPr>
          <w:rFonts w:ascii="Arial" w:hAnsi="Arial" w:cs="Arial"/>
          <w:sz w:val="24"/>
          <w:szCs w:val="24"/>
        </w:rPr>
        <w:t>the</w:t>
      </w:r>
      <w:r w:rsidR="005426F6" w:rsidRPr="002C4A87">
        <w:rPr>
          <w:rFonts w:ascii="Arial" w:hAnsi="Arial" w:cs="Arial"/>
          <w:sz w:val="24"/>
          <w:szCs w:val="24"/>
        </w:rPr>
        <w:t xml:space="preserve"> e-waste recycling day</w:t>
      </w:r>
      <w:r w:rsidR="00305C59">
        <w:rPr>
          <w:rFonts w:ascii="Arial" w:hAnsi="Arial" w:cs="Arial"/>
          <w:sz w:val="24"/>
          <w:szCs w:val="24"/>
        </w:rPr>
        <w:t xml:space="preserve"> </w:t>
      </w:r>
      <w:r w:rsidR="00D74F0E">
        <w:rPr>
          <w:rFonts w:ascii="Arial" w:hAnsi="Arial" w:cs="Arial"/>
          <w:sz w:val="24"/>
          <w:szCs w:val="24"/>
        </w:rPr>
        <w:t>by disposing the items with</w:t>
      </w:r>
      <w:r w:rsidR="00305C59">
        <w:rPr>
          <w:rFonts w:ascii="Arial" w:hAnsi="Arial" w:cs="Arial"/>
          <w:sz w:val="24"/>
          <w:szCs w:val="24"/>
        </w:rPr>
        <w:t xml:space="preserve"> </w:t>
      </w:r>
      <w:r w:rsidR="00D74F0E">
        <w:rPr>
          <w:rFonts w:ascii="Arial" w:hAnsi="Arial" w:cs="Arial"/>
          <w:sz w:val="24"/>
          <w:szCs w:val="24"/>
        </w:rPr>
        <w:t>Usedcomputer Malaysia</w:t>
      </w:r>
      <w:r w:rsidR="005426F6" w:rsidRPr="002C4A87">
        <w:rPr>
          <w:rFonts w:ascii="Arial" w:hAnsi="Arial" w:cs="Arial"/>
          <w:sz w:val="24"/>
          <w:szCs w:val="24"/>
        </w:rPr>
        <w:t>.</w:t>
      </w:r>
      <w:r w:rsidR="00305C59">
        <w:rPr>
          <w:rFonts w:ascii="Arial" w:hAnsi="Arial" w:cs="Arial"/>
          <w:sz w:val="24"/>
          <w:szCs w:val="24"/>
        </w:rPr>
        <w:t xml:space="preserve"> </w:t>
      </w:r>
      <w:r w:rsidR="005426F6" w:rsidRPr="002C4A87">
        <w:rPr>
          <w:rFonts w:ascii="Arial" w:hAnsi="Arial" w:cs="Arial"/>
          <w:sz w:val="24"/>
          <w:szCs w:val="24"/>
        </w:rPr>
        <w:t xml:space="preserve"> </w:t>
      </w:r>
    </w:p>
    <w:p w:rsidR="00D74F0E" w:rsidRDefault="00D74F0E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planning and </w:t>
      </w:r>
      <w:r w:rsidR="005426F6" w:rsidRPr="002C4A87">
        <w:rPr>
          <w:rFonts w:ascii="Arial" w:hAnsi="Arial" w:cs="Arial"/>
          <w:sz w:val="24"/>
          <w:szCs w:val="24"/>
        </w:rPr>
        <w:t xml:space="preserve">schedule can be found in </w:t>
      </w:r>
      <w:r w:rsidR="005426F6" w:rsidRPr="002C4A87">
        <w:rPr>
          <w:rFonts w:ascii="Arial" w:hAnsi="Arial" w:cs="Arial"/>
          <w:b/>
          <w:sz w:val="24"/>
          <w:szCs w:val="24"/>
        </w:rPr>
        <w:t>Appendix 1</w:t>
      </w:r>
      <w:r w:rsidR="005426F6" w:rsidRPr="002C4A87">
        <w:rPr>
          <w:rFonts w:ascii="Arial" w:hAnsi="Arial" w:cs="Arial"/>
          <w:sz w:val="24"/>
          <w:szCs w:val="24"/>
        </w:rPr>
        <w:t xml:space="preserve">. </w:t>
      </w:r>
    </w:p>
    <w:p w:rsidR="005426F6" w:rsidRPr="002C4A87" w:rsidRDefault="005426F6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 xml:space="preserve">Details of the </w:t>
      </w:r>
      <w:r w:rsidR="00D74F0E">
        <w:rPr>
          <w:rFonts w:ascii="Arial" w:hAnsi="Arial" w:cs="Arial"/>
          <w:sz w:val="24"/>
          <w:szCs w:val="24"/>
        </w:rPr>
        <w:t>event will be as following:</w:t>
      </w:r>
      <w:r w:rsidRPr="002C4A87">
        <w:rPr>
          <w:rFonts w:ascii="Arial" w:hAnsi="Arial" w:cs="Arial"/>
          <w:sz w:val="24"/>
          <w:szCs w:val="24"/>
        </w:rPr>
        <w:t xml:space="preserve"> </w:t>
      </w:r>
    </w:p>
    <w:p w:rsidR="00305C59" w:rsidRDefault="00860127" w:rsidP="00305C5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5</w:t>
      </w:r>
      <w:r w:rsidR="005426F6" w:rsidRPr="002C4A87">
        <w:rPr>
          <w:rFonts w:ascii="Arial" w:hAnsi="Arial" w:cs="Arial"/>
          <w:b/>
          <w:sz w:val="24"/>
          <w:szCs w:val="24"/>
        </w:rPr>
        <w:t xml:space="preserve">.1.1 </w:t>
      </w:r>
      <w:r w:rsidR="00D74F0E">
        <w:rPr>
          <w:rFonts w:ascii="Arial" w:hAnsi="Arial" w:cs="Arial"/>
          <w:b/>
          <w:sz w:val="24"/>
          <w:szCs w:val="24"/>
        </w:rPr>
        <w:t>Talk on E-Waste</w:t>
      </w:r>
      <w:r w:rsidR="005426F6" w:rsidRPr="002C4A87">
        <w:rPr>
          <w:rFonts w:ascii="Arial" w:hAnsi="Arial" w:cs="Arial"/>
          <w:sz w:val="24"/>
          <w:szCs w:val="24"/>
        </w:rPr>
        <w:t xml:space="preserve"> </w:t>
      </w:r>
      <w:r w:rsidR="00305C59">
        <w:rPr>
          <w:rFonts w:ascii="Arial" w:hAnsi="Arial" w:cs="Arial"/>
          <w:sz w:val="24"/>
          <w:szCs w:val="24"/>
        </w:rPr>
        <w:t>(30 Minute)</w:t>
      </w:r>
    </w:p>
    <w:p w:rsidR="00475CF2" w:rsidRDefault="00D74F0E" w:rsidP="00305C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5C59" w:rsidRPr="00305C59">
        <w:rPr>
          <w:rFonts w:ascii="Arial" w:hAnsi="Arial" w:cs="Arial"/>
          <w:sz w:val="24"/>
          <w:szCs w:val="24"/>
        </w:rPr>
        <w:t xml:space="preserve"> speaker</w:t>
      </w:r>
      <w:r>
        <w:rPr>
          <w:rFonts w:ascii="Arial" w:hAnsi="Arial" w:cs="Arial"/>
          <w:sz w:val="24"/>
          <w:szCs w:val="24"/>
        </w:rPr>
        <w:t xml:space="preserve"> from Usedcomputer</w:t>
      </w:r>
      <w:r w:rsidR="00305C59" w:rsidRPr="00305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provide</w:t>
      </w:r>
      <w:r w:rsidR="00305C59" w:rsidRPr="00305C59">
        <w:rPr>
          <w:rFonts w:ascii="Arial" w:hAnsi="Arial" w:cs="Arial"/>
          <w:sz w:val="24"/>
          <w:szCs w:val="24"/>
        </w:rPr>
        <w:t xml:space="preserve"> in depth</w:t>
      </w:r>
      <w:r>
        <w:rPr>
          <w:rFonts w:ascii="Arial" w:hAnsi="Arial" w:cs="Arial"/>
          <w:sz w:val="24"/>
          <w:szCs w:val="24"/>
        </w:rPr>
        <w:t xml:space="preserve"> explanation on </w:t>
      </w:r>
      <w:r w:rsidR="00305C59" w:rsidRPr="00305C59">
        <w:rPr>
          <w:rFonts w:ascii="Arial" w:hAnsi="Arial" w:cs="Arial"/>
          <w:sz w:val="24"/>
          <w:szCs w:val="24"/>
        </w:rPr>
        <w:t>e-waste</w:t>
      </w:r>
      <w:r>
        <w:rPr>
          <w:rFonts w:ascii="Arial" w:hAnsi="Arial" w:cs="Arial"/>
          <w:sz w:val="24"/>
          <w:szCs w:val="24"/>
        </w:rPr>
        <w:t xml:space="preserve"> and the process of recycling</w:t>
      </w:r>
      <w:r w:rsidR="00305C59" w:rsidRPr="00305C59">
        <w:rPr>
          <w:rFonts w:ascii="Arial" w:hAnsi="Arial" w:cs="Arial"/>
          <w:sz w:val="24"/>
          <w:szCs w:val="24"/>
        </w:rPr>
        <w:t>, the benefits of recycling and other topics that ar</w:t>
      </w:r>
      <w:r>
        <w:rPr>
          <w:rFonts w:ascii="Arial" w:hAnsi="Arial" w:cs="Arial"/>
          <w:sz w:val="24"/>
          <w:szCs w:val="24"/>
        </w:rPr>
        <w:t>e related to e-waste recycling. The talk is expected to be completed within 30 minutes</w:t>
      </w:r>
    </w:p>
    <w:p w:rsidR="009324B1" w:rsidRDefault="009324B1" w:rsidP="009324B1">
      <w:pPr>
        <w:spacing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9324B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.1.2</w:t>
      </w:r>
      <w:r w:rsidRPr="009324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Old Electronic Items Mini Exh</w:t>
      </w:r>
      <w:r w:rsidR="00673EB9">
        <w:rPr>
          <w:rFonts w:ascii="Arial" w:hAnsi="Arial" w:cs="Arial"/>
          <w:b/>
          <w:sz w:val="24"/>
          <w:szCs w:val="24"/>
        </w:rPr>
        <w:t>ibition (</w:t>
      </w:r>
      <w:r>
        <w:rPr>
          <w:rFonts w:ascii="Arial" w:hAnsi="Arial" w:cs="Arial"/>
          <w:b/>
          <w:sz w:val="24"/>
          <w:szCs w:val="24"/>
        </w:rPr>
        <w:t>Appendix 2)</w:t>
      </w:r>
    </w:p>
    <w:p w:rsidR="009324B1" w:rsidRPr="009324B1" w:rsidRDefault="009324B1" w:rsidP="009324B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mini exhibition displaying old </w:t>
      </w:r>
      <w:r w:rsidR="00D74F0E">
        <w:rPr>
          <w:rFonts w:ascii="Arial" w:hAnsi="Arial" w:cs="Arial"/>
          <w:sz w:val="24"/>
          <w:szCs w:val="24"/>
        </w:rPr>
        <w:t>electronic items from 19</w:t>
      </w:r>
      <w:r>
        <w:rPr>
          <w:rFonts w:ascii="Arial" w:hAnsi="Arial" w:cs="Arial"/>
          <w:sz w:val="24"/>
          <w:szCs w:val="24"/>
        </w:rPr>
        <w:t xml:space="preserve">80’s and </w:t>
      </w:r>
      <w:r w:rsidR="00D74F0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90’s.</w:t>
      </w:r>
    </w:p>
    <w:p w:rsidR="00305C59" w:rsidRPr="002C4A87" w:rsidRDefault="00305C59" w:rsidP="00305C5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05C59">
        <w:rPr>
          <w:rFonts w:ascii="Arial" w:hAnsi="Arial" w:cs="Arial"/>
          <w:b/>
          <w:sz w:val="24"/>
          <w:szCs w:val="24"/>
        </w:rPr>
        <w:t>5</w:t>
      </w:r>
      <w:r w:rsidR="009324B1">
        <w:rPr>
          <w:rFonts w:ascii="Arial" w:hAnsi="Arial" w:cs="Arial"/>
          <w:b/>
          <w:sz w:val="24"/>
          <w:szCs w:val="24"/>
        </w:rPr>
        <w:t>.1.3</w:t>
      </w:r>
      <w:r>
        <w:rPr>
          <w:rFonts w:ascii="Arial" w:hAnsi="Arial" w:cs="Arial"/>
          <w:sz w:val="24"/>
          <w:szCs w:val="24"/>
        </w:rPr>
        <w:t xml:space="preserve"> </w:t>
      </w:r>
      <w:r w:rsidRPr="00305C59">
        <w:rPr>
          <w:rFonts w:ascii="Arial" w:hAnsi="Arial" w:cs="Arial"/>
          <w:b/>
          <w:sz w:val="24"/>
          <w:szCs w:val="24"/>
        </w:rPr>
        <w:t>Waste Collection</w:t>
      </w:r>
      <w:r>
        <w:rPr>
          <w:rFonts w:ascii="Arial" w:hAnsi="Arial" w:cs="Arial"/>
          <w:sz w:val="24"/>
          <w:szCs w:val="24"/>
        </w:rPr>
        <w:t xml:space="preserve"> - </w:t>
      </w:r>
      <w:r w:rsidR="00D74F0E">
        <w:rPr>
          <w:rFonts w:ascii="Arial" w:hAnsi="Arial" w:cs="Arial"/>
          <w:sz w:val="24"/>
          <w:szCs w:val="24"/>
        </w:rPr>
        <w:t xml:space="preserve"> E</w:t>
      </w:r>
      <w:r w:rsidRPr="00305C59">
        <w:rPr>
          <w:rFonts w:ascii="Arial" w:hAnsi="Arial" w:cs="Arial"/>
          <w:sz w:val="24"/>
          <w:szCs w:val="24"/>
        </w:rPr>
        <w:t>lectronic waste</w:t>
      </w:r>
      <w:r w:rsidR="00D74F0E">
        <w:rPr>
          <w:rFonts w:ascii="Arial" w:hAnsi="Arial" w:cs="Arial"/>
          <w:sz w:val="24"/>
          <w:szCs w:val="24"/>
        </w:rPr>
        <w:t>s</w:t>
      </w:r>
      <w:r w:rsidRPr="002C4A87">
        <w:rPr>
          <w:rFonts w:ascii="Arial" w:hAnsi="Arial" w:cs="Arial"/>
          <w:sz w:val="24"/>
          <w:szCs w:val="24"/>
        </w:rPr>
        <w:t xml:space="preserve"> (e.g. laptops, hand-phones, </w:t>
      </w:r>
      <w:r w:rsidR="00D74F0E" w:rsidRPr="002C4A87">
        <w:rPr>
          <w:rFonts w:ascii="Arial" w:hAnsi="Arial" w:cs="Arial"/>
          <w:sz w:val="24"/>
          <w:szCs w:val="24"/>
        </w:rPr>
        <w:t>computer, hard</w:t>
      </w:r>
      <w:r w:rsidR="00673EB9">
        <w:rPr>
          <w:rFonts w:ascii="Arial" w:hAnsi="Arial" w:cs="Arial"/>
          <w:sz w:val="24"/>
          <w:szCs w:val="24"/>
        </w:rPr>
        <w:t>-disk</w:t>
      </w:r>
      <w:r w:rsidR="00D74F0E">
        <w:rPr>
          <w:rFonts w:ascii="Arial" w:hAnsi="Arial" w:cs="Arial"/>
          <w:sz w:val="24"/>
          <w:szCs w:val="24"/>
        </w:rPr>
        <w:t>, printers</w:t>
      </w:r>
      <w:r w:rsidR="00673EB9">
        <w:rPr>
          <w:rFonts w:ascii="Arial" w:hAnsi="Arial" w:cs="Arial"/>
          <w:sz w:val="24"/>
          <w:szCs w:val="24"/>
        </w:rPr>
        <w:t xml:space="preserve"> and </w:t>
      </w:r>
      <w:r w:rsidR="00D74F0E" w:rsidRPr="002C4A87">
        <w:rPr>
          <w:rFonts w:ascii="Arial" w:hAnsi="Arial" w:cs="Arial"/>
          <w:sz w:val="24"/>
          <w:szCs w:val="24"/>
        </w:rPr>
        <w:t>etc.</w:t>
      </w:r>
      <w:r w:rsidRPr="002C4A87">
        <w:rPr>
          <w:rFonts w:ascii="Arial" w:hAnsi="Arial" w:cs="Arial"/>
          <w:sz w:val="24"/>
          <w:szCs w:val="24"/>
        </w:rPr>
        <w:t>)</w:t>
      </w:r>
    </w:p>
    <w:p w:rsidR="00E271B9" w:rsidRPr="00A976D8" w:rsidRDefault="00305C59" w:rsidP="00A976D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71B9">
        <w:rPr>
          <w:rFonts w:ascii="Arial" w:hAnsi="Arial" w:cs="Arial"/>
          <w:sz w:val="24"/>
          <w:szCs w:val="24"/>
        </w:rPr>
        <w:t xml:space="preserve">Every electronics that are collected should be prepared readily (collected and ensuring that it </w:t>
      </w:r>
      <w:r w:rsidR="00673EB9" w:rsidRPr="00E271B9">
        <w:rPr>
          <w:rFonts w:ascii="Arial" w:hAnsi="Arial" w:cs="Arial"/>
          <w:sz w:val="24"/>
          <w:szCs w:val="24"/>
        </w:rPr>
        <w:t>is already ready to be recycled</w:t>
      </w:r>
      <w:r w:rsidRPr="00E271B9">
        <w:rPr>
          <w:rFonts w:ascii="Arial" w:hAnsi="Arial" w:cs="Arial"/>
          <w:sz w:val="24"/>
          <w:szCs w:val="24"/>
        </w:rPr>
        <w:t>)</w:t>
      </w:r>
      <w:r w:rsidR="00673EB9" w:rsidRPr="00E271B9">
        <w:rPr>
          <w:rFonts w:ascii="Arial" w:hAnsi="Arial" w:cs="Arial"/>
          <w:sz w:val="24"/>
          <w:szCs w:val="24"/>
        </w:rPr>
        <w:t xml:space="preserve"> </w:t>
      </w:r>
      <w:r w:rsidR="00E271B9">
        <w:rPr>
          <w:rFonts w:ascii="Arial" w:hAnsi="Arial" w:cs="Arial"/>
          <w:sz w:val="24"/>
          <w:szCs w:val="24"/>
        </w:rPr>
        <w:t>for an easy.</w:t>
      </w:r>
    </w:p>
    <w:p w:rsidR="00305C59" w:rsidRPr="00E271B9" w:rsidRDefault="00305C59" w:rsidP="00E271B9">
      <w:pPr>
        <w:pStyle w:val="ListParagraph"/>
        <w:numPr>
          <w:ilvl w:val="2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71B9">
        <w:rPr>
          <w:rFonts w:ascii="Arial" w:hAnsi="Arial" w:cs="Arial"/>
          <w:b/>
          <w:sz w:val="24"/>
          <w:szCs w:val="24"/>
        </w:rPr>
        <w:lastRenderedPageBreak/>
        <w:t>Lucky draw</w:t>
      </w:r>
      <w:r w:rsidRPr="00E271B9">
        <w:rPr>
          <w:rFonts w:ascii="Arial" w:hAnsi="Arial" w:cs="Arial"/>
          <w:sz w:val="24"/>
          <w:szCs w:val="24"/>
        </w:rPr>
        <w:t xml:space="preserve">  </w:t>
      </w:r>
    </w:p>
    <w:p w:rsidR="00E271B9" w:rsidRDefault="00305C59" w:rsidP="00E271B9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271B9">
        <w:rPr>
          <w:rFonts w:ascii="Arial" w:hAnsi="Arial" w:cs="Arial"/>
          <w:sz w:val="24"/>
          <w:szCs w:val="24"/>
        </w:rPr>
        <w:t xml:space="preserve">For </w:t>
      </w:r>
      <w:r w:rsidR="00E271B9" w:rsidRPr="00E271B9">
        <w:rPr>
          <w:rFonts w:ascii="Arial" w:hAnsi="Arial" w:cs="Arial"/>
          <w:sz w:val="24"/>
          <w:szCs w:val="24"/>
        </w:rPr>
        <w:t>students who</w:t>
      </w:r>
      <w:r w:rsidRPr="00E271B9">
        <w:rPr>
          <w:rFonts w:ascii="Arial" w:hAnsi="Arial" w:cs="Arial"/>
          <w:sz w:val="24"/>
          <w:szCs w:val="24"/>
        </w:rPr>
        <w:t xml:space="preserve"> </w:t>
      </w:r>
      <w:r w:rsidR="00E271B9" w:rsidRPr="00E271B9">
        <w:rPr>
          <w:rFonts w:ascii="Arial" w:hAnsi="Arial" w:cs="Arial"/>
          <w:sz w:val="24"/>
          <w:szCs w:val="24"/>
        </w:rPr>
        <w:t>brings electronic waste to be recycled will be entitled with a number to take part in lucky draw. The</w:t>
      </w:r>
      <w:r w:rsidRPr="00E271B9">
        <w:rPr>
          <w:rFonts w:ascii="Arial" w:hAnsi="Arial" w:cs="Arial"/>
          <w:sz w:val="24"/>
          <w:szCs w:val="24"/>
        </w:rPr>
        <w:t xml:space="preserve"> lucky</w:t>
      </w:r>
      <w:r w:rsidR="00E271B9" w:rsidRPr="00E271B9">
        <w:rPr>
          <w:rFonts w:ascii="Arial" w:hAnsi="Arial" w:cs="Arial"/>
          <w:sz w:val="24"/>
          <w:szCs w:val="24"/>
        </w:rPr>
        <w:t xml:space="preserve"> draw</w:t>
      </w:r>
      <w:r w:rsidR="00E271B9">
        <w:rPr>
          <w:rFonts w:ascii="Arial" w:hAnsi="Arial" w:cs="Arial"/>
          <w:sz w:val="24"/>
          <w:szCs w:val="24"/>
        </w:rPr>
        <w:t xml:space="preserve"> winner will be chosen randomly.</w:t>
      </w:r>
    </w:p>
    <w:p w:rsidR="009324B1" w:rsidRPr="00E271B9" w:rsidRDefault="009324B1" w:rsidP="00E271B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71B9">
        <w:rPr>
          <w:rFonts w:ascii="Arial" w:hAnsi="Arial" w:cs="Arial"/>
          <w:sz w:val="24"/>
          <w:szCs w:val="24"/>
        </w:rPr>
        <w:t>Flyers or brochures will be distributed to</w:t>
      </w:r>
      <w:r w:rsidR="00E271B9">
        <w:rPr>
          <w:rFonts w:ascii="Arial" w:hAnsi="Arial" w:cs="Arial"/>
          <w:sz w:val="24"/>
          <w:szCs w:val="24"/>
        </w:rPr>
        <w:t xml:space="preserve"> the participating</w:t>
      </w:r>
      <w:r w:rsidRPr="00E271B9">
        <w:rPr>
          <w:rFonts w:ascii="Arial" w:hAnsi="Arial" w:cs="Arial"/>
          <w:sz w:val="24"/>
          <w:szCs w:val="24"/>
        </w:rPr>
        <w:t xml:space="preserve"> </w:t>
      </w:r>
      <w:r w:rsidR="007F36F6">
        <w:rPr>
          <w:rFonts w:ascii="Arial" w:hAnsi="Arial" w:cs="Arial"/>
          <w:sz w:val="24"/>
          <w:szCs w:val="24"/>
        </w:rPr>
        <w:t>companies</w:t>
      </w:r>
      <w:r w:rsidRPr="00E271B9">
        <w:rPr>
          <w:rFonts w:ascii="Arial" w:hAnsi="Arial" w:cs="Arial"/>
          <w:sz w:val="24"/>
          <w:szCs w:val="24"/>
        </w:rPr>
        <w:t xml:space="preserve"> a week before the campaign to encourage students to prepare the electronics items that need</w:t>
      </w:r>
      <w:r w:rsidR="00E271B9">
        <w:rPr>
          <w:rFonts w:ascii="Arial" w:hAnsi="Arial" w:cs="Arial"/>
          <w:sz w:val="24"/>
          <w:szCs w:val="24"/>
        </w:rPr>
        <w:t>s</w:t>
      </w:r>
      <w:r w:rsidRPr="00E271B9">
        <w:rPr>
          <w:rFonts w:ascii="Arial" w:hAnsi="Arial" w:cs="Arial"/>
          <w:sz w:val="24"/>
          <w:szCs w:val="24"/>
        </w:rPr>
        <w:t xml:space="preserve"> to be recycled.</w:t>
      </w:r>
    </w:p>
    <w:p w:rsidR="00475CF2" w:rsidRPr="009324B1" w:rsidRDefault="00860127" w:rsidP="009324B1">
      <w:pPr>
        <w:spacing w:line="360" w:lineRule="auto"/>
        <w:rPr>
          <w:rFonts w:ascii="Arial" w:hAnsi="Arial" w:cs="Arial"/>
          <w:sz w:val="24"/>
          <w:szCs w:val="24"/>
        </w:rPr>
      </w:pPr>
      <w:r w:rsidRPr="009324B1">
        <w:rPr>
          <w:rFonts w:ascii="Arial" w:hAnsi="Arial" w:cs="Arial"/>
          <w:b/>
          <w:sz w:val="24"/>
          <w:szCs w:val="24"/>
          <w:u w:val="single"/>
        </w:rPr>
        <w:t>6</w:t>
      </w:r>
      <w:r w:rsidR="00475CF2" w:rsidRPr="009324B1">
        <w:rPr>
          <w:rFonts w:ascii="Arial" w:hAnsi="Arial" w:cs="Arial"/>
          <w:b/>
          <w:sz w:val="24"/>
          <w:szCs w:val="24"/>
          <w:u w:val="single"/>
        </w:rPr>
        <w:t xml:space="preserve">.1.2 Support </w:t>
      </w:r>
    </w:p>
    <w:p w:rsidR="00475CF2" w:rsidRPr="002C4A87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6</w:t>
      </w:r>
      <w:r w:rsidR="00475CF2" w:rsidRPr="002C4A87">
        <w:rPr>
          <w:rFonts w:ascii="Arial" w:hAnsi="Arial" w:cs="Arial"/>
          <w:sz w:val="24"/>
          <w:szCs w:val="24"/>
        </w:rPr>
        <w:t xml:space="preserve">.1.2.1 </w:t>
      </w:r>
      <w:r w:rsidR="007F36F6">
        <w:rPr>
          <w:rFonts w:ascii="Arial" w:hAnsi="Arial" w:cs="Arial"/>
          <w:sz w:val="24"/>
          <w:szCs w:val="24"/>
        </w:rPr>
        <w:t>Companies</w:t>
      </w:r>
      <w:r w:rsidR="00475CF2" w:rsidRPr="002C4A87">
        <w:rPr>
          <w:rFonts w:ascii="Arial" w:hAnsi="Arial" w:cs="Arial"/>
          <w:sz w:val="24"/>
          <w:szCs w:val="24"/>
        </w:rPr>
        <w:t xml:space="preserve"> will be equipped with collection of recyclables on the day of the E-waste day. To facilitate </w:t>
      </w:r>
      <w:r w:rsidR="007F36F6">
        <w:rPr>
          <w:rFonts w:ascii="Arial" w:hAnsi="Arial" w:cs="Arial"/>
          <w:sz w:val="24"/>
          <w:szCs w:val="24"/>
        </w:rPr>
        <w:t>companies</w:t>
      </w:r>
      <w:r w:rsidR="00673EB9">
        <w:rPr>
          <w:rFonts w:ascii="Arial" w:hAnsi="Arial" w:cs="Arial"/>
          <w:sz w:val="24"/>
          <w:szCs w:val="24"/>
        </w:rPr>
        <w:t xml:space="preserve"> to collect more e-waste</w:t>
      </w:r>
      <w:r w:rsidR="00475CF2" w:rsidRPr="002C4A87">
        <w:rPr>
          <w:rFonts w:ascii="Arial" w:hAnsi="Arial" w:cs="Arial"/>
          <w:sz w:val="24"/>
          <w:szCs w:val="24"/>
        </w:rPr>
        <w:t>,</w:t>
      </w:r>
      <w:r w:rsidR="00673EB9">
        <w:rPr>
          <w:rFonts w:ascii="Arial" w:hAnsi="Arial" w:cs="Arial"/>
          <w:sz w:val="24"/>
          <w:szCs w:val="24"/>
        </w:rPr>
        <w:t xml:space="preserve"> </w:t>
      </w:r>
      <w:r w:rsidR="00475CF2" w:rsidRPr="002C4A87">
        <w:rPr>
          <w:rFonts w:ascii="Arial" w:hAnsi="Arial" w:cs="Arial"/>
          <w:sz w:val="24"/>
          <w:szCs w:val="24"/>
        </w:rPr>
        <w:t>participating students will be participating on lucky draw and will be rewarded with prizes.</w:t>
      </w:r>
    </w:p>
    <w:p w:rsidR="00E271B9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 xml:space="preserve"> 6</w:t>
      </w:r>
      <w:r w:rsidR="00475CF2" w:rsidRPr="002C4A87">
        <w:rPr>
          <w:rFonts w:ascii="Arial" w:hAnsi="Arial" w:cs="Arial"/>
          <w:sz w:val="24"/>
          <w:szCs w:val="24"/>
        </w:rPr>
        <w:t xml:space="preserve">.1.2.2 </w:t>
      </w:r>
      <w:r w:rsidR="00E271B9">
        <w:rPr>
          <w:rFonts w:ascii="Arial" w:hAnsi="Arial" w:cs="Arial"/>
          <w:sz w:val="24"/>
          <w:szCs w:val="24"/>
        </w:rPr>
        <w:t xml:space="preserve">The clubs at </w:t>
      </w:r>
      <w:r w:rsidR="007F36F6">
        <w:rPr>
          <w:rFonts w:ascii="Arial" w:hAnsi="Arial" w:cs="Arial"/>
          <w:sz w:val="24"/>
          <w:szCs w:val="24"/>
        </w:rPr>
        <w:t>companies</w:t>
      </w:r>
      <w:r w:rsidR="00475CF2" w:rsidRPr="002C4A87">
        <w:rPr>
          <w:rFonts w:ascii="Arial" w:hAnsi="Arial" w:cs="Arial"/>
          <w:sz w:val="24"/>
          <w:szCs w:val="24"/>
        </w:rPr>
        <w:t xml:space="preserve"> that are related with </w:t>
      </w:r>
      <w:r w:rsidR="00E271B9">
        <w:rPr>
          <w:rFonts w:ascii="Arial" w:hAnsi="Arial" w:cs="Arial"/>
          <w:sz w:val="24"/>
          <w:szCs w:val="24"/>
        </w:rPr>
        <w:t>environment</w:t>
      </w:r>
      <w:r w:rsidR="00475CF2" w:rsidRPr="002C4A87">
        <w:rPr>
          <w:rFonts w:ascii="Arial" w:hAnsi="Arial" w:cs="Arial"/>
          <w:sz w:val="24"/>
          <w:szCs w:val="24"/>
        </w:rPr>
        <w:t xml:space="preserve"> will be supported </w:t>
      </w:r>
      <w:r w:rsidR="00673EB9">
        <w:rPr>
          <w:rFonts w:ascii="Arial" w:hAnsi="Arial" w:cs="Arial"/>
          <w:sz w:val="24"/>
          <w:szCs w:val="24"/>
        </w:rPr>
        <w:t xml:space="preserve">by </w:t>
      </w:r>
      <w:r w:rsidR="00E271B9">
        <w:rPr>
          <w:rFonts w:ascii="Arial" w:hAnsi="Arial" w:cs="Arial"/>
          <w:sz w:val="24"/>
          <w:szCs w:val="24"/>
        </w:rPr>
        <w:t>Usedcomputer</w:t>
      </w:r>
      <w:r w:rsidR="00673EB9">
        <w:rPr>
          <w:rFonts w:ascii="Arial" w:hAnsi="Arial" w:cs="Arial"/>
          <w:sz w:val="24"/>
          <w:szCs w:val="24"/>
        </w:rPr>
        <w:t xml:space="preserve"> </w:t>
      </w:r>
      <w:r w:rsidR="00E271B9">
        <w:rPr>
          <w:rFonts w:ascii="Arial" w:hAnsi="Arial" w:cs="Arial"/>
          <w:sz w:val="24"/>
          <w:szCs w:val="24"/>
        </w:rPr>
        <w:t>in collecting e-waste.</w:t>
      </w:r>
    </w:p>
    <w:p w:rsidR="007867FD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6</w:t>
      </w:r>
      <w:r w:rsidR="00475CF2" w:rsidRPr="002C4A87">
        <w:rPr>
          <w:rFonts w:ascii="Arial" w:hAnsi="Arial" w:cs="Arial"/>
          <w:b/>
          <w:sz w:val="24"/>
          <w:szCs w:val="24"/>
        </w:rPr>
        <w:t xml:space="preserve">.1.3 Collection of recyclables </w:t>
      </w:r>
    </w:p>
    <w:p w:rsidR="005426F6" w:rsidRPr="002C4A87" w:rsidRDefault="00860127" w:rsidP="00673EB9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6</w:t>
      </w:r>
      <w:r w:rsidR="00475CF2" w:rsidRPr="002C4A87">
        <w:rPr>
          <w:rFonts w:ascii="Arial" w:hAnsi="Arial" w:cs="Arial"/>
          <w:sz w:val="24"/>
          <w:szCs w:val="24"/>
        </w:rPr>
        <w:t xml:space="preserve">.1.3.1 </w:t>
      </w:r>
      <w:r w:rsidR="007F36F6">
        <w:rPr>
          <w:rFonts w:ascii="Arial" w:hAnsi="Arial" w:cs="Arial"/>
          <w:sz w:val="24"/>
          <w:szCs w:val="24"/>
        </w:rPr>
        <w:t>Companies</w:t>
      </w:r>
      <w:r w:rsidR="007F36F6" w:rsidRPr="002C4A87">
        <w:rPr>
          <w:rFonts w:ascii="Arial" w:hAnsi="Arial" w:cs="Arial"/>
          <w:sz w:val="24"/>
          <w:szCs w:val="24"/>
        </w:rPr>
        <w:t xml:space="preserve"> </w:t>
      </w:r>
      <w:r w:rsidR="00475CF2" w:rsidRPr="002C4A87">
        <w:rPr>
          <w:rFonts w:ascii="Arial" w:hAnsi="Arial" w:cs="Arial"/>
          <w:sz w:val="24"/>
          <w:szCs w:val="24"/>
        </w:rPr>
        <w:t xml:space="preserve">are </w:t>
      </w:r>
      <w:r w:rsidR="00E271B9">
        <w:rPr>
          <w:rFonts w:ascii="Arial" w:hAnsi="Arial" w:cs="Arial"/>
          <w:sz w:val="24"/>
          <w:szCs w:val="24"/>
        </w:rPr>
        <w:t>encouraged</w:t>
      </w:r>
      <w:r w:rsidR="00475CF2" w:rsidRPr="002C4A87">
        <w:rPr>
          <w:rFonts w:ascii="Arial" w:hAnsi="Arial" w:cs="Arial"/>
          <w:sz w:val="24"/>
          <w:szCs w:val="24"/>
        </w:rPr>
        <w:t xml:space="preserve"> to join </w:t>
      </w:r>
      <w:r w:rsidR="007867FD" w:rsidRPr="002C4A87">
        <w:rPr>
          <w:rFonts w:ascii="Arial" w:hAnsi="Arial" w:cs="Arial"/>
          <w:sz w:val="24"/>
          <w:szCs w:val="24"/>
        </w:rPr>
        <w:t>this campaign annually</w:t>
      </w:r>
      <w:r w:rsidR="00475CF2" w:rsidRPr="002C4A87">
        <w:rPr>
          <w:rFonts w:ascii="Arial" w:hAnsi="Arial" w:cs="Arial"/>
          <w:sz w:val="24"/>
          <w:szCs w:val="24"/>
        </w:rPr>
        <w:t xml:space="preserve">. </w:t>
      </w:r>
      <w:r w:rsidR="007F36F6">
        <w:rPr>
          <w:rFonts w:ascii="Arial" w:hAnsi="Arial" w:cs="Arial"/>
          <w:sz w:val="24"/>
          <w:szCs w:val="24"/>
        </w:rPr>
        <w:t>Companies</w:t>
      </w:r>
      <w:r w:rsidR="00475CF2" w:rsidRPr="002C4A87">
        <w:rPr>
          <w:rFonts w:ascii="Arial" w:hAnsi="Arial" w:cs="Arial"/>
          <w:sz w:val="24"/>
          <w:szCs w:val="24"/>
        </w:rPr>
        <w:t xml:space="preserve"> which </w:t>
      </w:r>
      <w:r w:rsidR="00E271B9">
        <w:rPr>
          <w:rFonts w:ascii="Arial" w:hAnsi="Arial" w:cs="Arial"/>
          <w:sz w:val="24"/>
          <w:szCs w:val="24"/>
        </w:rPr>
        <w:t xml:space="preserve">are interested in organizing the event can contact </w:t>
      </w:r>
      <w:r w:rsidR="007867FD" w:rsidRPr="002C4A87">
        <w:rPr>
          <w:rFonts w:ascii="Arial" w:hAnsi="Arial" w:cs="Arial"/>
          <w:sz w:val="24"/>
          <w:szCs w:val="24"/>
        </w:rPr>
        <w:t>Usedcomputer</w:t>
      </w:r>
      <w:r w:rsidR="00E271B9">
        <w:rPr>
          <w:rFonts w:ascii="Arial" w:hAnsi="Arial" w:cs="Arial"/>
          <w:sz w:val="24"/>
          <w:szCs w:val="24"/>
        </w:rPr>
        <w:t xml:space="preserve"> via</w:t>
      </w:r>
      <w:r w:rsidR="007867FD" w:rsidRPr="002C4A87">
        <w:rPr>
          <w:rFonts w:ascii="Arial" w:hAnsi="Arial" w:cs="Arial"/>
          <w:sz w:val="24"/>
          <w:szCs w:val="24"/>
        </w:rPr>
        <w:t xml:space="preserve"> </w:t>
      </w:r>
      <w:r w:rsidR="007867FD" w:rsidRPr="002C4A87">
        <w:rPr>
          <w:rFonts w:ascii="Arial" w:hAnsi="Arial" w:cs="Arial"/>
          <w:b/>
          <w:sz w:val="24"/>
          <w:szCs w:val="24"/>
        </w:rPr>
        <w:t xml:space="preserve">Ms. </w:t>
      </w:r>
      <w:proofErr w:type="spellStart"/>
      <w:r w:rsidR="007867FD" w:rsidRPr="002C4A87">
        <w:rPr>
          <w:rFonts w:ascii="Arial" w:hAnsi="Arial" w:cs="Arial"/>
          <w:b/>
          <w:sz w:val="24"/>
          <w:szCs w:val="24"/>
        </w:rPr>
        <w:t>Amalin</w:t>
      </w:r>
      <w:proofErr w:type="spellEnd"/>
      <w:r w:rsidR="00475CF2" w:rsidRPr="002C4A87">
        <w:rPr>
          <w:rFonts w:ascii="Arial" w:hAnsi="Arial" w:cs="Arial"/>
          <w:b/>
          <w:sz w:val="24"/>
          <w:szCs w:val="24"/>
        </w:rPr>
        <w:t xml:space="preserve"> </w:t>
      </w:r>
      <w:r w:rsidR="00673EB9">
        <w:rPr>
          <w:rFonts w:ascii="Arial" w:hAnsi="Arial" w:cs="Arial"/>
          <w:b/>
          <w:sz w:val="24"/>
          <w:szCs w:val="24"/>
        </w:rPr>
        <w:t xml:space="preserve"> </w:t>
      </w:r>
      <w:r w:rsidR="00475CF2" w:rsidRPr="002C4A87">
        <w:rPr>
          <w:rFonts w:ascii="Arial" w:hAnsi="Arial" w:cs="Arial"/>
          <w:b/>
          <w:sz w:val="24"/>
          <w:szCs w:val="24"/>
        </w:rPr>
        <w:t xml:space="preserve">(Tel: </w:t>
      </w:r>
      <w:r w:rsidR="007867FD" w:rsidRPr="002C4A87">
        <w:rPr>
          <w:rFonts w:ascii="Arial" w:hAnsi="Arial" w:cs="Arial"/>
          <w:b/>
          <w:sz w:val="24"/>
          <w:szCs w:val="24"/>
        </w:rPr>
        <w:t>03-33223642)</w:t>
      </w:r>
      <w:r w:rsidR="007867FD" w:rsidRPr="002C4A87">
        <w:rPr>
          <w:rFonts w:ascii="Arial" w:hAnsi="Arial" w:cs="Arial"/>
          <w:sz w:val="24"/>
          <w:szCs w:val="24"/>
        </w:rPr>
        <w:t>.</w:t>
      </w:r>
    </w:p>
    <w:p w:rsidR="007867FD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2C4A87">
        <w:rPr>
          <w:rFonts w:ascii="Arial" w:hAnsi="Arial" w:cs="Arial"/>
          <w:b/>
          <w:sz w:val="24"/>
          <w:szCs w:val="24"/>
        </w:rPr>
        <w:t>6</w:t>
      </w:r>
      <w:r w:rsidR="007867FD" w:rsidRPr="002C4A87">
        <w:rPr>
          <w:rFonts w:ascii="Arial" w:hAnsi="Arial" w:cs="Arial"/>
          <w:b/>
          <w:sz w:val="24"/>
          <w:szCs w:val="24"/>
        </w:rPr>
        <w:t xml:space="preserve">.1.4 Publicity in </w:t>
      </w:r>
      <w:r w:rsidR="007F36F6" w:rsidRPr="007F36F6">
        <w:rPr>
          <w:rFonts w:ascii="Arial" w:hAnsi="Arial" w:cs="Arial"/>
          <w:b/>
          <w:color w:val="000000" w:themeColor="text1"/>
          <w:sz w:val="24"/>
          <w:szCs w:val="24"/>
        </w:rPr>
        <w:t>companies</w:t>
      </w:r>
      <w:r w:rsidR="007867FD" w:rsidRPr="002C4A87">
        <w:rPr>
          <w:rFonts w:ascii="Arial" w:hAnsi="Arial" w:cs="Arial"/>
          <w:b/>
          <w:sz w:val="24"/>
          <w:szCs w:val="24"/>
        </w:rPr>
        <w:t xml:space="preserve"> </w:t>
      </w:r>
    </w:p>
    <w:p w:rsidR="007867FD" w:rsidRPr="002C4A87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6</w:t>
      </w:r>
      <w:r w:rsidR="007867FD" w:rsidRPr="002C4A87">
        <w:rPr>
          <w:rFonts w:ascii="Arial" w:hAnsi="Arial" w:cs="Arial"/>
          <w:sz w:val="24"/>
          <w:szCs w:val="24"/>
        </w:rPr>
        <w:t>.1.4.1 A</w:t>
      </w:r>
      <w:r w:rsidR="00ED4AEF">
        <w:rPr>
          <w:rFonts w:ascii="Arial" w:hAnsi="Arial" w:cs="Arial"/>
          <w:sz w:val="24"/>
          <w:szCs w:val="24"/>
        </w:rPr>
        <w:t xml:space="preserve">n e-waste awareness booth will </w:t>
      </w:r>
      <w:r w:rsidR="007867FD" w:rsidRPr="002C4A87">
        <w:rPr>
          <w:rFonts w:ascii="Arial" w:hAnsi="Arial" w:cs="Arial"/>
          <w:sz w:val="24"/>
          <w:szCs w:val="24"/>
        </w:rPr>
        <w:t xml:space="preserve">be set up in </w:t>
      </w:r>
      <w:r w:rsidR="007F36F6">
        <w:rPr>
          <w:rFonts w:ascii="Arial" w:hAnsi="Arial" w:cs="Arial"/>
          <w:sz w:val="24"/>
          <w:szCs w:val="24"/>
        </w:rPr>
        <w:t>companies</w:t>
      </w:r>
      <w:r w:rsidR="007867FD" w:rsidRPr="002C4A87">
        <w:rPr>
          <w:rFonts w:ascii="Arial" w:hAnsi="Arial" w:cs="Arial"/>
          <w:sz w:val="24"/>
          <w:szCs w:val="24"/>
        </w:rPr>
        <w:t xml:space="preserve"> to place recycling bins (that are safely kept) as well as disseminate information on e-waste reduction and recycling. </w:t>
      </w:r>
    </w:p>
    <w:p w:rsidR="00860127" w:rsidRPr="002C4A87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6</w:t>
      </w:r>
      <w:r w:rsidR="007867FD" w:rsidRPr="002C4A87">
        <w:rPr>
          <w:rFonts w:ascii="Arial" w:hAnsi="Arial" w:cs="Arial"/>
          <w:sz w:val="24"/>
          <w:szCs w:val="24"/>
        </w:rPr>
        <w:t xml:space="preserve">.1.4.2 Lucky draw can be publicized through intranet or </w:t>
      </w:r>
      <w:r w:rsidR="007F36F6">
        <w:rPr>
          <w:rFonts w:ascii="Arial" w:hAnsi="Arial" w:cs="Arial"/>
          <w:sz w:val="24"/>
          <w:szCs w:val="24"/>
        </w:rPr>
        <w:t xml:space="preserve">companies </w:t>
      </w:r>
      <w:r w:rsidR="007F36F6" w:rsidRPr="002C4A87">
        <w:rPr>
          <w:rFonts w:ascii="Arial" w:hAnsi="Arial" w:cs="Arial"/>
          <w:sz w:val="24"/>
          <w:szCs w:val="24"/>
        </w:rPr>
        <w:t xml:space="preserve">notice board </w:t>
      </w:r>
      <w:r w:rsidR="007867FD" w:rsidRPr="002C4A87">
        <w:rPr>
          <w:rFonts w:ascii="Arial" w:hAnsi="Arial" w:cs="Arial"/>
          <w:sz w:val="24"/>
          <w:szCs w:val="24"/>
        </w:rPr>
        <w:t xml:space="preserve">to </w:t>
      </w:r>
      <w:r w:rsidR="007F36F6">
        <w:rPr>
          <w:rFonts w:ascii="Arial" w:hAnsi="Arial" w:cs="Arial"/>
          <w:sz w:val="24"/>
          <w:szCs w:val="24"/>
        </w:rPr>
        <w:t>staffs</w:t>
      </w:r>
      <w:r w:rsidR="007867FD" w:rsidRPr="002C4A87">
        <w:rPr>
          <w:rFonts w:ascii="Arial" w:hAnsi="Arial" w:cs="Arial"/>
          <w:sz w:val="24"/>
          <w:szCs w:val="24"/>
        </w:rPr>
        <w:t xml:space="preserve"> to encourage to participate in this campaign.</w:t>
      </w:r>
    </w:p>
    <w:p w:rsidR="00860127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C4A87">
        <w:rPr>
          <w:rFonts w:ascii="Arial" w:hAnsi="Arial" w:cs="Arial"/>
          <w:b/>
          <w:sz w:val="24"/>
          <w:szCs w:val="24"/>
          <w:u w:val="single"/>
        </w:rPr>
        <w:t xml:space="preserve">7. Benefits for your </w:t>
      </w:r>
      <w:r w:rsidR="007F36F6">
        <w:rPr>
          <w:rFonts w:ascii="Arial" w:hAnsi="Arial" w:cs="Arial"/>
          <w:b/>
          <w:sz w:val="24"/>
          <w:szCs w:val="24"/>
          <w:u w:val="single"/>
        </w:rPr>
        <w:t>Company</w:t>
      </w:r>
    </w:p>
    <w:p w:rsidR="00860127" w:rsidRPr="002C4A87" w:rsidRDefault="00860127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7.1.1 Media Coverage</w:t>
      </w:r>
    </w:p>
    <w:p w:rsidR="00305C59" w:rsidRPr="002C4A87" w:rsidRDefault="00860127" w:rsidP="009324B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 xml:space="preserve">Usedcomputer will invite few of </w:t>
      </w:r>
      <w:r w:rsidR="00ED4AEF">
        <w:rPr>
          <w:rFonts w:ascii="Arial" w:hAnsi="Arial" w:cs="Arial"/>
          <w:sz w:val="24"/>
          <w:szCs w:val="24"/>
        </w:rPr>
        <w:t>the</w:t>
      </w:r>
      <w:r w:rsidRPr="002C4A87">
        <w:rPr>
          <w:rFonts w:ascii="Arial" w:hAnsi="Arial" w:cs="Arial"/>
          <w:sz w:val="24"/>
          <w:szCs w:val="24"/>
        </w:rPr>
        <w:t xml:space="preserve"> local media to cover this </w:t>
      </w:r>
      <w:r w:rsidR="00ED4AEF">
        <w:rPr>
          <w:rFonts w:ascii="Arial" w:hAnsi="Arial" w:cs="Arial"/>
          <w:sz w:val="24"/>
          <w:szCs w:val="24"/>
        </w:rPr>
        <w:t>event,</w:t>
      </w:r>
      <w:r w:rsidRPr="002C4A87">
        <w:rPr>
          <w:rFonts w:ascii="Arial" w:hAnsi="Arial" w:cs="Arial"/>
          <w:sz w:val="24"/>
          <w:szCs w:val="24"/>
        </w:rPr>
        <w:t xml:space="preserve"> thus it will be good for your </w:t>
      </w:r>
      <w:r w:rsidR="007F36F6">
        <w:rPr>
          <w:rFonts w:ascii="Arial" w:hAnsi="Arial" w:cs="Arial"/>
          <w:sz w:val="24"/>
          <w:szCs w:val="24"/>
        </w:rPr>
        <w:t>company’s</w:t>
      </w:r>
      <w:r w:rsidRPr="002C4A87">
        <w:rPr>
          <w:rFonts w:ascii="Arial" w:hAnsi="Arial" w:cs="Arial"/>
          <w:sz w:val="24"/>
          <w:szCs w:val="24"/>
        </w:rPr>
        <w:t xml:space="preserve"> reputation for supporting green initiatives. </w:t>
      </w:r>
      <w:r w:rsidR="00ED4AEF">
        <w:rPr>
          <w:rFonts w:ascii="Arial" w:hAnsi="Arial" w:cs="Arial"/>
          <w:sz w:val="24"/>
          <w:szCs w:val="24"/>
        </w:rPr>
        <w:t>Some of our media partners</w:t>
      </w:r>
      <w:r w:rsidR="009324B1">
        <w:rPr>
          <w:rFonts w:ascii="Arial" w:hAnsi="Arial" w:cs="Arial"/>
          <w:sz w:val="24"/>
          <w:szCs w:val="24"/>
        </w:rPr>
        <w:t>;</w:t>
      </w:r>
    </w:p>
    <w:p w:rsidR="00860127" w:rsidRPr="00305C59" w:rsidRDefault="009B1CD5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305C59">
        <w:rPr>
          <w:rFonts w:ascii="Arial" w:hAnsi="Arial" w:cs="Arial"/>
          <w:b/>
          <w:sz w:val="24"/>
          <w:szCs w:val="24"/>
        </w:rPr>
        <w:t>Newspaper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The Sun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lastRenderedPageBreak/>
        <w:t>The Star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C4A87">
        <w:rPr>
          <w:rFonts w:ascii="Arial" w:hAnsi="Arial" w:cs="Arial"/>
          <w:sz w:val="24"/>
          <w:szCs w:val="24"/>
        </w:rPr>
        <w:t>Berita</w:t>
      </w:r>
      <w:proofErr w:type="spellEnd"/>
      <w:r w:rsidRPr="002C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A87">
        <w:rPr>
          <w:rFonts w:ascii="Arial" w:hAnsi="Arial" w:cs="Arial"/>
          <w:sz w:val="24"/>
          <w:szCs w:val="24"/>
        </w:rPr>
        <w:t>Harian</w:t>
      </w:r>
      <w:proofErr w:type="spellEnd"/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C4A87">
        <w:rPr>
          <w:rFonts w:ascii="Arial" w:hAnsi="Arial" w:cs="Arial"/>
          <w:sz w:val="24"/>
          <w:szCs w:val="24"/>
        </w:rPr>
        <w:t>Utusan</w:t>
      </w:r>
      <w:proofErr w:type="spellEnd"/>
      <w:r w:rsidRPr="002C4A87">
        <w:rPr>
          <w:rFonts w:ascii="Arial" w:hAnsi="Arial" w:cs="Arial"/>
          <w:sz w:val="24"/>
          <w:szCs w:val="24"/>
        </w:rPr>
        <w:t xml:space="preserve"> Malaysia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C4A87">
        <w:rPr>
          <w:rFonts w:ascii="Arial" w:hAnsi="Arial" w:cs="Arial"/>
          <w:sz w:val="24"/>
          <w:szCs w:val="24"/>
        </w:rPr>
        <w:t>Harian</w:t>
      </w:r>
      <w:proofErr w:type="spellEnd"/>
      <w:r w:rsidRPr="002C4A87">
        <w:rPr>
          <w:rFonts w:ascii="Arial" w:hAnsi="Arial" w:cs="Arial"/>
          <w:sz w:val="24"/>
          <w:szCs w:val="24"/>
        </w:rPr>
        <w:t xml:space="preserve"> Metro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Sin Chew Daily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New Straits Times</w:t>
      </w:r>
    </w:p>
    <w:p w:rsidR="009B1CD5" w:rsidRPr="002C4A87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The Edge</w:t>
      </w:r>
    </w:p>
    <w:p w:rsidR="009B1CD5" w:rsidRDefault="009B1CD5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Nanyang Siang Pau</w:t>
      </w:r>
    </w:p>
    <w:p w:rsidR="00305C59" w:rsidRPr="00305C59" w:rsidRDefault="00305C59" w:rsidP="00305C59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Magazine</w:t>
      </w:r>
    </w:p>
    <w:p w:rsidR="00305C59" w:rsidRPr="002C4A87" w:rsidRDefault="00305C59" w:rsidP="00305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Bahasa &amp;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Publication (</w:t>
      </w:r>
      <w:proofErr w:type="spellStart"/>
      <w:r>
        <w:rPr>
          <w:rFonts w:ascii="Arial" w:hAnsi="Arial" w:cs="Arial"/>
          <w:sz w:val="24"/>
          <w:szCs w:val="24"/>
        </w:rPr>
        <w:t>eg;Dewan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05C59" w:rsidRDefault="00305C59" w:rsidP="00305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Today</w:t>
      </w:r>
    </w:p>
    <w:p w:rsidR="002C4A87" w:rsidRPr="00305C59" w:rsidRDefault="00305C59" w:rsidP="002C4A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Magazine</w:t>
      </w:r>
    </w:p>
    <w:p w:rsidR="00860127" w:rsidRPr="002C4A87" w:rsidRDefault="009B1CD5" w:rsidP="002C4A8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C4A87">
        <w:rPr>
          <w:rFonts w:ascii="Arial" w:hAnsi="Arial" w:cs="Arial"/>
          <w:b/>
          <w:sz w:val="24"/>
          <w:szCs w:val="24"/>
          <w:u w:val="single"/>
        </w:rPr>
        <w:t>8.</w:t>
      </w:r>
      <w:r w:rsidR="007867FD" w:rsidRPr="002C4A87">
        <w:rPr>
          <w:rFonts w:ascii="Arial" w:hAnsi="Arial" w:cs="Arial"/>
          <w:b/>
          <w:sz w:val="24"/>
          <w:szCs w:val="24"/>
          <w:u w:val="single"/>
        </w:rPr>
        <w:t xml:space="preserve"> Inquiry </w:t>
      </w:r>
    </w:p>
    <w:p w:rsidR="00ED4AEF" w:rsidRDefault="009B1CD5" w:rsidP="002C4A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C4A87">
        <w:rPr>
          <w:rFonts w:ascii="Arial" w:hAnsi="Arial" w:cs="Arial"/>
          <w:sz w:val="24"/>
          <w:szCs w:val="24"/>
        </w:rPr>
        <w:t>8</w:t>
      </w:r>
      <w:r w:rsidR="007867FD" w:rsidRPr="002C4A87">
        <w:rPr>
          <w:rFonts w:ascii="Arial" w:hAnsi="Arial" w:cs="Arial"/>
          <w:sz w:val="24"/>
          <w:szCs w:val="24"/>
        </w:rPr>
        <w:t xml:space="preserve">.1 Should there be any inquiry, please </w:t>
      </w:r>
      <w:r w:rsidR="00ED4AEF" w:rsidRPr="002C4A87">
        <w:rPr>
          <w:rFonts w:ascii="Arial" w:hAnsi="Arial" w:cs="Arial"/>
          <w:sz w:val="24"/>
          <w:szCs w:val="24"/>
        </w:rPr>
        <w:t>contact Ms.</w:t>
      </w:r>
      <w:r w:rsidR="007867FD" w:rsidRPr="002C4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67FD" w:rsidRPr="002C4A87">
        <w:rPr>
          <w:rFonts w:ascii="Arial" w:hAnsi="Arial" w:cs="Arial"/>
          <w:b/>
          <w:sz w:val="24"/>
          <w:szCs w:val="24"/>
        </w:rPr>
        <w:t>Amalin</w:t>
      </w:r>
      <w:proofErr w:type="spellEnd"/>
      <w:r w:rsidR="007867FD" w:rsidRPr="002C4A87">
        <w:rPr>
          <w:rFonts w:ascii="Arial" w:hAnsi="Arial" w:cs="Arial"/>
          <w:b/>
          <w:sz w:val="24"/>
          <w:szCs w:val="24"/>
        </w:rPr>
        <w:t xml:space="preserve"> (Tel: 03-33223642)</w:t>
      </w:r>
      <w:r w:rsidR="007867FD" w:rsidRPr="002C4A87">
        <w:rPr>
          <w:rFonts w:ascii="Arial" w:hAnsi="Arial" w:cs="Arial"/>
          <w:sz w:val="24"/>
          <w:szCs w:val="24"/>
        </w:rPr>
        <w:t xml:space="preserve"> or email to </w:t>
      </w:r>
      <w:r w:rsidR="007867FD" w:rsidRPr="002C4A87">
        <w:rPr>
          <w:rFonts w:ascii="Arial" w:hAnsi="Arial" w:cs="Arial"/>
          <w:b/>
          <w:sz w:val="24"/>
          <w:szCs w:val="24"/>
        </w:rPr>
        <w:t>amalin.zakludin@tmrecycle.com.my</w:t>
      </w:r>
      <w:r w:rsidR="007867FD" w:rsidRPr="002C4A87">
        <w:rPr>
          <w:rFonts w:ascii="Arial" w:hAnsi="Arial" w:cs="Arial"/>
          <w:sz w:val="24"/>
          <w:szCs w:val="24"/>
        </w:rPr>
        <w:t xml:space="preserve"> for</w:t>
      </w:r>
      <w:r w:rsidR="00ED4AEF">
        <w:rPr>
          <w:rFonts w:ascii="Arial" w:hAnsi="Arial" w:cs="Arial"/>
          <w:sz w:val="24"/>
          <w:szCs w:val="24"/>
        </w:rPr>
        <w:t xml:space="preserve"> more</w:t>
      </w:r>
      <w:r w:rsidR="007867FD" w:rsidRPr="002C4A87">
        <w:rPr>
          <w:rFonts w:ascii="Arial" w:hAnsi="Arial" w:cs="Arial"/>
          <w:sz w:val="24"/>
          <w:szCs w:val="24"/>
        </w:rPr>
        <w:t xml:space="preserve"> details. </w:t>
      </w:r>
    </w:p>
    <w:p w:rsidR="007867FD" w:rsidRPr="002C4A87" w:rsidRDefault="007F36F6" w:rsidP="002C4A87">
      <w:pPr>
        <w:spacing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</w:t>
      </w:r>
      <w:r w:rsidR="007867FD" w:rsidRPr="002C4A87">
        <w:rPr>
          <w:rFonts w:ascii="Arial" w:hAnsi="Arial" w:cs="Arial"/>
          <w:sz w:val="24"/>
          <w:szCs w:val="24"/>
        </w:rPr>
        <w:t xml:space="preserve"> may also arrange </w:t>
      </w:r>
      <w:r w:rsidR="00ED4AEF">
        <w:rPr>
          <w:rFonts w:ascii="Arial" w:hAnsi="Arial" w:cs="Arial"/>
          <w:sz w:val="24"/>
          <w:szCs w:val="24"/>
        </w:rPr>
        <w:t>e-waste recycling</w:t>
      </w:r>
      <w:r w:rsidR="007867FD" w:rsidRPr="002C4A87">
        <w:rPr>
          <w:rFonts w:ascii="Arial" w:hAnsi="Arial" w:cs="Arial"/>
          <w:sz w:val="24"/>
          <w:szCs w:val="24"/>
        </w:rPr>
        <w:t xml:space="preserve"> service prior </w:t>
      </w:r>
      <w:r w:rsidR="002C4A87" w:rsidRPr="002C4A87">
        <w:rPr>
          <w:rFonts w:ascii="Arial" w:hAnsi="Arial" w:cs="Arial"/>
          <w:sz w:val="24"/>
          <w:szCs w:val="24"/>
        </w:rPr>
        <w:t xml:space="preserve">early </w:t>
      </w:r>
      <w:r w:rsidR="007867FD" w:rsidRPr="002C4A87">
        <w:rPr>
          <w:rFonts w:ascii="Arial" w:hAnsi="Arial" w:cs="Arial"/>
          <w:sz w:val="24"/>
          <w:szCs w:val="24"/>
        </w:rPr>
        <w:t xml:space="preserve">notice to Usedcomputer officers </w:t>
      </w:r>
      <w:r w:rsidR="007867FD" w:rsidRPr="002C4A87">
        <w:rPr>
          <w:rFonts w:ascii="Arial" w:hAnsi="Arial" w:cs="Arial"/>
          <w:b/>
          <w:sz w:val="24"/>
          <w:szCs w:val="24"/>
        </w:rPr>
        <w:t>(Tel:03-</w:t>
      </w:r>
      <w:r w:rsidR="007867FD" w:rsidRPr="002C4A87">
        <w:rPr>
          <w:rFonts w:ascii="Arial" w:hAnsi="Arial" w:cs="Arial"/>
          <w:b/>
          <w:color w:val="000000" w:themeColor="text1"/>
          <w:sz w:val="24"/>
          <w:szCs w:val="24"/>
        </w:rPr>
        <w:t>3101 4955)</w:t>
      </w:r>
    </w:p>
    <w:p w:rsidR="002C4A87" w:rsidRPr="002C4A87" w:rsidRDefault="002C4A87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4A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9. Conclusion</w:t>
      </w:r>
    </w:p>
    <w:p w:rsidR="002C4A87" w:rsidRDefault="00ED4AEF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As a conclusion,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with the successful accomplishment of the event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it will result in awareness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among students about electronic 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waste recycling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. Moreover, it 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could curb the problems of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unethical electronic 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waste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disposal</w:t>
      </w:r>
      <w:r w:rsid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for 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current and future</w:t>
      </w:r>
      <w:r w:rsid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environmental situation</w:t>
      </w:r>
      <w:r w:rsidR="002C4A87" w:rsidRPr="002C4A8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. </w:t>
      </w:r>
    </w:p>
    <w:p w:rsidR="002C4A87" w:rsidRDefault="002C4A87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</w:p>
    <w:p w:rsidR="00BF5493" w:rsidRDefault="00BF5493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</w:p>
    <w:p w:rsidR="00FF50F3" w:rsidRDefault="00FF50F3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</w:p>
    <w:p w:rsidR="00FF50F3" w:rsidRDefault="00FF50F3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  <w:bookmarkStart w:id="0" w:name="_GoBack"/>
      <w:bookmarkEnd w:id="0"/>
    </w:p>
    <w:p w:rsidR="002C4A87" w:rsidRPr="00305C59" w:rsidRDefault="002C4A87" w:rsidP="002C4A87">
      <w:pPr>
        <w:shd w:val="clear" w:color="auto" w:fill="FEFDFA"/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AU"/>
        </w:rPr>
      </w:pPr>
      <w:r w:rsidRPr="00305C59">
        <w:rPr>
          <w:rFonts w:ascii="Arial" w:eastAsia="Times New Roman" w:hAnsi="Arial" w:cs="Arial"/>
          <w:b/>
          <w:color w:val="000000" w:themeColor="text1"/>
          <w:sz w:val="24"/>
          <w:szCs w:val="24"/>
          <w:lang w:val="en-AU"/>
        </w:rPr>
        <w:lastRenderedPageBreak/>
        <w:t>Appendix</w:t>
      </w:r>
    </w:p>
    <w:p w:rsidR="002C4A87" w:rsidRDefault="002C4A87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5C59" w:rsidTr="00305C59">
        <w:tc>
          <w:tcPr>
            <w:tcW w:w="3116" w:type="dxa"/>
          </w:tcPr>
          <w:p w:rsidR="00305C59" w:rsidRDefault="00305C59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 xml:space="preserve">Proposed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TimeFrame</w:t>
            </w:r>
            <w:proofErr w:type="spellEnd"/>
          </w:p>
        </w:tc>
        <w:tc>
          <w:tcPr>
            <w:tcW w:w="3117" w:type="dxa"/>
          </w:tcPr>
          <w:p w:rsidR="00305C59" w:rsidRDefault="00305C59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Implementation Details</w:t>
            </w:r>
          </w:p>
        </w:tc>
        <w:tc>
          <w:tcPr>
            <w:tcW w:w="3117" w:type="dxa"/>
          </w:tcPr>
          <w:p w:rsidR="00305C59" w:rsidRDefault="00305C59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Remarks</w:t>
            </w:r>
          </w:p>
        </w:tc>
      </w:tr>
      <w:tr w:rsidR="00305C59" w:rsidTr="00305C59">
        <w:tc>
          <w:tcPr>
            <w:tcW w:w="3116" w:type="dxa"/>
          </w:tcPr>
          <w:p w:rsidR="00305C59" w:rsidRPr="00BF5493" w:rsidRDefault="009324B1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30 Minute</w:t>
            </w:r>
          </w:p>
        </w:tc>
        <w:tc>
          <w:tcPr>
            <w:tcW w:w="3117" w:type="dxa"/>
          </w:tcPr>
          <w:p w:rsidR="009324B1" w:rsidRPr="00BF5493" w:rsidRDefault="009324B1" w:rsidP="00BF5493">
            <w:pPr>
              <w:spacing w:line="360" w:lineRule="auto"/>
              <w:rPr>
                <w:sz w:val="24"/>
                <w:szCs w:val="24"/>
              </w:rPr>
            </w:pPr>
            <w:r w:rsidRPr="00BF5493">
              <w:rPr>
                <w:sz w:val="24"/>
                <w:szCs w:val="24"/>
              </w:rPr>
              <w:t>E-waste Talk</w:t>
            </w:r>
          </w:p>
          <w:p w:rsidR="00305C59" w:rsidRPr="00BF5493" w:rsidRDefault="00305C59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117" w:type="dxa"/>
          </w:tcPr>
          <w:p w:rsidR="009324B1" w:rsidRPr="00BF5493" w:rsidRDefault="009324B1" w:rsidP="009324B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96"/>
              <w:rPr>
                <w:sz w:val="24"/>
                <w:szCs w:val="24"/>
              </w:rPr>
            </w:pPr>
            <w:r w:rsidRPr="00BF5493">
              <w:rPr>
                <w:sz w:val="24"/>
                <w:szCs w:val="24"/>
              </w:rPr>
              <w:t>Briefly explain on what is E-waste</w:t>
            </w:r>
          </w:p>
          <w:p w:rsidR="009324B1" w:rsidRPr="00BF5493" w:rsidRDefault="009324B1" w:rsidP="009324B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96"/>
              <w:rPr>
                <w:sz w:val="24"/>
                <w:szCs w:val="24"/>
              </w:rPr>
            </w:pPr>
            <w:r w:rsidRPr="00BF5493">
              <w:rPr>
                <w:sz w:val="24"/>
                <w:szCs w:val="24"/>
              </w:rPr>
              <w:t>The</w:t>
            </w:r>
            <w:r w:rsidR="00BF5493">
              <w:rPr>
                <w:sz w:val="24"/>
                <w:szCs w:val="24"/>
              </w:rPr>
              <w:t xml:space="preserve"> Recycling</w:t>
            </w:r>
            <w:r w:rsidRPr="00BF5493">
              <w:rPr>
                <w:sz w:val="24"/>
                <w:szCs w:val="24"/>
              </w:rPr>
              <w:t xml:space="preserve"> Process</w:t>
            </w:r>
          </w:p>
          <w:p w:rsidR="009324B1" w:rsidRPr="00BF5493" w:rsidRDefault="009324B1" w:rsidP="009324B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96"/>
              <w:rPr>
                <w:sz w:val="24"/>
                <w:szCs w:val="24"/>
              </w:rPr>
            </w:pPr>
            <w:r w:rsidRPr="00BF5493">
              <w:rPr>
                <w:sz w:val="24"/>
                <w:szCs w:val="24"/>
              </w:rPr>
              <w:t xml:space="preserve">Do’s and </w:t>
            </w:r>
            <w:proofErr w:type="spellStart"/>
            <w:r w:rsidRPr="00BF5493">
              <w:rPr>
                <w:sz w:val="24"/>
                <w:szCs w:val="24"/>
              </w:rPr>
              <w:t>Don’t</w:t>
            </w:r>
            <w:proofErr w:type="spellEnd"/>
            <w:r w:rsidRPr="00BF5493">
              <w:rPr>
                <w:sz w:val="24"/>
                <w:szCs w:val="24"/>
              </w:rPr>
              <w:t xml:space="preserve"> on E-waste</w:t>
            </w:r>
          </w:p>
          <w:p w:rsidR="00305C59" w:rsidRPr="00BF5493" w:rsidRDefault="00305C59" w:rsidP="009324B1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305C59" w:rsidTr="00305C59">
        <w:tc>
          <w:tcPr>
            <w:tcW w:w="3116" w:type="dxa"/>
          </w:tcPr>
          <w:p w:rsidR="00305C59" w:rsidRPr="00BF5493" w:rsidRDefault="009324B1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1 Hour</w:t>
            </w:r>
          </w:p>
        </w:tc>
        <w:tc>
          <w:tcPr>
            <w:tcW w:w="3117" w:type="dxa"/>
          </w:tcPr>
          <w:p w:rsidR="00305C59" w:rsidRPr="00BF5493" w:rsidRDefault="009324B1" w:rsidP="00BF549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Mini Exhibition</w:t>
            </w:r>
          </w:p>
        </w:tc>
        <w:tc>
          <w:tcPr>
            <w:tcW w:w="3117" w:type="dxa"/>
          </w:tcPr>
          <w:p w:rsidR="009324B1" w:rsidRPr="00BF5493" w:rsidRDefault="009324B1" w:rsidP="009324B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96"/>
              <w:rPr>
                <w:sz w:val="24"/>
                <w:szCs w:val="24"/>
              </w:rPr>
            </w:pPr>
            <w:r w:rsidRPr="00BF5493">
              <w:rPr>
                <w:sz w:val="24"/>
                <w:szCs w:val="24"/>
              </w:rPr>
              <w:t>Displaying old electronics items from 80’s and 90’s.</w:t>
            </w:r>
          </w:p>
          <w:p w:rsidR="00305C59" w:rsidRPr="00BF5493" w:rsidRDefault="00305C59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305C59" w:rsidTr="00305C59">
        <w:tc>
          <w:tcPr>
            <w:tcW w:w="3116" w:type="dxa"/>
          </w:tcPr>
          <w:p w:rsidR="00305C59" w:rsidRPr="00BF5493" w:rsidRDefault="009324B1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2 Hour</w:t>
            </w:r>
          </w:p>
        </w:tc>
        <w:tc>
          <w:tcPr>
            <w:tcW w:w="3117" w:type="dxa"/>
          </w:tcPr>
          <w:p w:rsidR="00305C59" w:rsidRPr="00BF5493" w:rsidRDefault="009324B1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E-waste Collection</w:t>
            </w:r>
          </w:p>
        </w:tc>
        <w:tc>
          <w:tcPr>
            <w:tcW w:w="3117" w:type="dxa"/>
          </w:tcPr>
          <w:p w:rsidR="00305C59" w:rsidRPr="00BF5493" w:rsidRDefault="00BF5493" w:rsidP="009324B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8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Booth will be set up for collection</w:t>
            </w:r>
          </w:p>
          <w:p w:rsidR="00BF5493" w:rsidRPr="00BF5493" w:rsidRDefault="00BF5493" w:rsidP="009324B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8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The payment will be made instantly.</w:t>
            </w:r>
          </w:p>
        </w:tc>
      </w:tr>
      <w:tr w:rsidR="00BF5493" w:rsidTr="00BF5493">
        <w:trPr>
          <w:trHeight w:val="872"/>
        </w:trPr>
        <w:tc>
          <w:tcPr>
            <w:tcW w:w="3116" w:type="dxa"/>
          </w:tcPr>
          <w:p w:rsidR="00BF5493" w:rsidRPr="00BF5493" w:rsidRDefault="00BF5493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30 Minutes</w:t>
            </w:r>
          </w:p>
        </w:tc>
        <w:tc>
          <w:tcPr>
            <w:tcW w:w="3117" w:type="dxa"/>
          </w:tcPr>
          <w:p w:rsidR="00BF5493" w:rsidRPr="00BF5493" w:rsidRDefault="00BF5493" w:rsidP="002C4A8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Lucky Draw</w:t>
            </w:r>
          </w:p>
        </w:tc>
        <w:tc>
          <w:tcPr>
            <w:tcW w:w="3117" w:type="dxa"/>
          </w:tcPr>
          <w:p w:rsidR="00BF5493" w:rsidRPr="00BF5493" w:rsidRDefault="00BF5493" w:rsidP="009324B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8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BF54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AU"/>
              </w:rPr>
              <w:t>Prizes will be provided for the lucky draw</w:t>
            </w:r>
          </w:p>
        </w:tc>
      </w:tr>
    </w:tbl>
    <w:p w:rsidR="00305C59" w:rsidRPr="002C4A87" w:rsidRDefault="00305C59" w:rsidP="002C4A87">
      <w:pPr>
        <w:shd w:val="clear" w:color="auto" w:fill="FEFDF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</w:p>
    <w:p w:rsidR="002C4A87" w:rsidRPr="002C4A87" w:rsidRDefault="002C4A8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60127" w:rsidRPr="002C4A87" w:rsidRDefault="00860127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9B1CD5" w:rsidRPr="002C4A87" w:rsidRDefault="009B1CD5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9B1CD5" w:rsidRPr="002C4A87" w:rsidRDefault="009B1CD5" w:rsidP="002C4A8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F5493" w:rsidRDefault="00BF5493" w:rsidP="00BF54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76D8" w:rsidRDefault="00A976D8" w:rsidP="00BF54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76D8" w:rsidRDefault="00A976D8" w:rsidP="00BF54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5493" w:rsidRDefault="00BF5493" w:rsidP="00BF54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5493" w:rsidRDefault="00BF5493" w:rsidP="00BF549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2</w:t>
      </w:r>
    </w:p>
    <w:p w:rsidR="00BF5493" w:rsidRDefault="00BF5493" w:rsidP="00BF5493">
      <w:pPr>
        <w:spacing w:line="360" w:lineRule="auto"/>
        <w:ind w:left="-180" w:firstLine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DCDE95" wp14:editId="2353D2B2">
            <wp:extent cx="3057525" cy="40766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08_1423630951294691_909050792425735522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38" cy="40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C6C4F6" wp14:editId="217F0A74">
            <wp:extent cx="3049746" cy="40663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35035_1423630981294688_587804205755162338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19" cy="40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5493" w:rsidRDefault="00BF5493" w:rsidP="00BF5493">
      <w:pPr>
        <w:spacing w:line="360" w:lineRule="auto"/>
        <w:ind w:left="-180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E27A4AF" wp14:editId="31E5C862">
            <wp:extent cx="4419600" cy="3314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412318_1423630887961364_915195263114738670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93" w:rsidRPr="002C4A87" w:rsidRDefault="00BF5493" w:rsidP="00BF54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530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53697_1423631011294685_6198269243191416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49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C74E58" wp14:editId="0315406B">
            <wp:extent cx="4810125" cy="3607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23_1423630967961356_860944249669999174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84" cy="36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493" w:rsidRPr="002C4A87" w:rsidSect="00A976D8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87E"/>
    <w:multiLevelType w:val="hybridMultilevel"/>
    <w:tmpl w:val="200CF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23A71"/>
    <w:multiLevelType w:val="hybridMultilevel"/>
    <w:tmpl w:val="308A7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4EE"/>
    <w:multiLevelType w:val="multilevel"/>
    <w:tmpl w:val="09B84BE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5007F50"/>
    <w:multiLevelType w:val="hybridMultilevel"/>
    <w:tmpl w:val="83EC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F6B9E"/>
    <w:multiLevelType w:val="hybridMultilevel"/>
    <w:tmpl w:val="976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14A7"/>
    <w:multiLevelType w:val="hybridMultilevel"/>
    <w:tmpl w:val="DB7CB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80003"/>
    <w:multiLevelType w:val="hybridMultilevel"/>
    <w:tmpl w:val="53F2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D017D"/>
    <w:multiLevelType w:val="hybridMultilevel"/>
    <w:tmpl w:val="AF7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5"/>
    <w:rsid w:val="002C4A87"/>
    <w:rsid w:val="002E2A41"/>
    <w:rsid w:val="00305C59"/>
    <w:rsid w:val="00475CF2"/>
    <w:rsid w:val="005426F6"/>
    <w:rsid w:val="00673EB9"/>
    <w:rsid w:val="006E27AD"/>
    <w:rsid w:val="007867FD"/>
    <w:rsid w:val="007F36F6"/>
    <w:rsid w:val="00860127"/>
    <w:rsid w:val="009324B1"/>
    <w:rsid w:val="009B1CD5"/>
    <w:rsid w:val="009D68FC"/>
    <w:rsid w:val="00A976D8"/>
    <w:rsid w:val="00BF5493"/>
    <w:rsid w:val="00C852DF"/>
    <w:rsid w:val="00CF3F85"/>
    <w:rsid w:val="00D0504B"/>
    <w:rsid w:val="00D74F0E"/>
    <w:rsid w:val="00E10F15"/>
    <w:rsid w:val="00E271B9"/>
    <w:rsid w:val="00ED4AEF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CF9C"/>
  <w15:chartTrackingRefBased/>
  <w15:docId w15:val="{A893F3DE-11E1-4181-9902-F89C050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41"/>
    <w:pPr>
      <w:ind w:left="720"/>
      <w:contextualSpacing/>
    </w:pPr>
  </w:style>
  <w:style w:type="table" w:styleId="TableGrid">
    <w:name w:val="Table Grid"/>
    <w:basedOn w:val="TableNormal"/>
    <w:uiPriority w:val="39"/>
    <w:rsid w:val="0030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2017-05-05T05:23:00Z</dcterms:created>
  <dcterms:modified xsi:type="dcterms:W3CDTF">2017-05-09T09:34:00Z</dcterms:modified>
</cp:coreProperties>
</file>